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7ED6" w:rsidRDefault="001E7ED6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B143D" w:rsidRPr="002E3547" w:rsidRDefault="000B143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r w:rsidRPr="002E3547">
        <w:rPr>
          <w:rFonts w:ascii="PT Astra Serif" w:hAnsi="PT Astra Serif"/>
          <w:b/>
          <w:sz w:val="28"/>
          <w:szCs w:val="28"/>
          <w:lang w:eastAsia="ru-RU"/>
        </w:rPr>
        <w:t>МУНИЦИПАЛЬНОГО  ОБРАЗОВАНИЯ</w:t>
      </w:r>
    </w:p>
    <w:p w:rsidR="000B143D" w:rsidRPr="002E3547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0B143D" w:rsidRPr="002E3547" w:rsidRDefault="000B143D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b/>
          <w:sz w:val="32"/>
          <w:szCs w:val="32"/>
          <w:lang w:eastAsia="ru-RU"/>
        </w:rPr>
        <w:t>П О С Т А Н О В Л Е Н И Е</w:t>
      </w:r>
    </w:p>
    <w:p w:rsidR="000B143D" w:rsidRPr="002E3547" w:rsidRDefault="000B143D">
      <w:pPr>
        <w:rPr>
          <w:rFonts w:ascii="PT Astra Serif" w:hAnsi="PT Astra Serif"/>
          <w:sz w:val="20"/>
          <w:szCs w:val="20"/>
          <w:lang w:eastAsia="ru-RU"/>
        </w:rPr>
      </w:pPr>
    </w:p>
    <w:p w:rsidR="000B143D" w:rsidRPr="002E3547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1E7ED6" w:rsidRDefault="00191E38" w:rsidP="001E7ED6">
      <w:pPr>
        <w:ind w:right="-99"/>
        <w:rPr>
          <w:rFonts w:ascii="PT Astra Serif" w:hAnsi="PT Astra Serif"/>
          <w:sz w:val="20"/>
          <w:szCs w:val="20"/>
          <w:lang w:eastAsia="ru-RU"/>
        </w:rPr>
      </w:pPr>
      <w:r w:rsidRPr="00191E38">
        <w:rPr>
          <w:rFonts w:ascii="PT Astra Serif" w:hAnsi="PT Astra Serif"/>
          <w:sz w:val="28"/>
          <w:szCs w:val="28"/>
          <w:u w:val="single"/>
          <w:lang w:eastAsia="ru-RU"/>
        </w:rPr>
        <w:t>30 декабря 2025 года</w:t>
      </w:r>
      <w:r w:rsidR="000B143D" w:rsidRPr="00191E38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1E7ED6">
        <w:rPr>
          <w:rFonts w:ascii="PT Astra Serif" w:hAnsi="PT Astra Serif"/>
          <w:sz w:val="28"/>
          <w:szCs w:val="28"/>
          <w:lang w:eastAsia="ru-RU"/>
        </w:rPr>
        <w:tab/>
      </w:r>
      <w:r w:rsidR="001E7ED6">
        <w:rPr>
          <w:rFonts w:ascii="PT Astra Serif" w:hAnsi="PT Astra Serif"/>
          <w:sz w:val="28"/>
          <w:szCs w:val="28"/>
          <w:lang w:eastAsia="ru-RU"/>
        </w:rPr>
        <w:tab/>
      </w:r>
      <w:r w:rsidR="001E7ED6">
        <w:rPr>
          <w:rFonts w:ascii="PT Astra Serif" w:hAnsi="PT Astra Serif"/>
          <w:sz w:val="28"/>
          <w:szCs w:val="28"/>
          <w:lang w:eastAsia="ru-RU"/>
        </w:rPr>
        <w:tab/>
      </w:r>
      <w:r w:rsidR="001E7ED6">
        <w:rPr>
          <w:rFonts w:ascii="PT Astra Serif" w:hAnsi="PT Astra Serif"/>
          <w:sz w:val="28"/>
          <w:szCs w:val="28"/>
          <w:lang w:eastAsia="ru-RU"/>
        </w:rPr>
        <w:tab/>
      </w:r>
      <w:r w:rsidR="001E7ED6">
        <w:rPr>
          <w:rFonts w:ascii="PT Astra Serif" w:hAnsi="PT Astra Serif"/>
          <w:sz w:val="28"/>
          <w:szCs w:val="28"/>
          <w:lang w:eastAsia="ru-RU"/>
        </w:rPr>
        <w:tab/>
      </w:r>
      <w:r>
        <w:rPr>
          <w:rFonts w:ascii="PT Astra Serif" w:hAnsi="PT Astra Serif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="001E7ED6">
        <w:rPr>
          <w:rFonts w:ascii="PT Astra Serif" w:hAnsi="PT Astra Serif"/>
          <w:sz w:val="28"/>
          <w:szCs w:val="28"/>
          <w:lang w:eastAsia="ru-RU"/>
        </w:rPr>
        <w:tab/>
      </w:r>
      <w:r w:rsidR="001E7ED6">
        <w:rPr>
          <w:rFonts w:ascii="PT Astra Serif" w:hAnsi="PT Astra Serif"/>
          <w:sz w:val="28"/>
          <w:szCs w:val="28"/>
          <w:lang w:eastAsia="ru-RU"/>
        </w:rPr>
        <w:tab/>
      </w:r>
      <w:r w:rsidR="000B143D" w:rsidRPr="00C55154">
        <w:rPr>
          <w:rFonts w:ascii="PT Astra Serif" w:hAnsi="PT Astra Serif"/>
          <w:sz w:val="28"/>
          <w:szCs w:val="28"/>
          <w:lang w:eastAsia="ru-RU"/>
        </w:rPr>
        <w:t>№</w:t>
      </w:r>
      <w:r>
        <w:rPr>
          <w:rFonts w:ascii="PT Astra Serif" w:hAnsi="PT Astra Serif"/>
          <w:sz w:val="28"/>
          <w:szCs w:val="28"/>
          <w:lang w:eastAsia="ru-RU"/>
        </w:rPr>
        <w:t xml:space="preserve">   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>2223</w:t>
      </w:r>
      <w:r w:rsidR="00805F05" w:rsidRPr="00805F05">
        <w:rPr>
          <w:rFonts w:ascii="PT Astra Serif" w:hAnsi="PT Astra Serif"/>
          <w:sz w:val="2"/>
          <w:szCs w:val="2"/>
          <w:lang w:eastAsia="ru-RU"/>
        </w:rPr>
        <w:t>.</w:t>
      </w:r>
      <w:r w:rsidR="00805F05" w:rsidRPr="00805F05">
        <w:rPr>
          <w:rFonts w:ascii="PT Astra Serif" w:hAnsi="PT Astra Serif"/>
          <w:sz w:val="20"/>
          <w:szCs w:val="20"/>
          <w:lang w:eastAsia="ru-RU"/>
        </w:rPr>
        <w:t xml:space="preserve"> </w:t>
      </w:r>
      <w:r w:rsidR="000B143D" w:rsidRPr="00805F05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0B143D" w:rsidRPr="002E3547" w:rsidRDefault="000B143D" w:rsidP="001E7ED6">
      <w:pPr>
        <w:ind w:left="7788" w:right="-99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экз.______ </w:t>
      </w:r>
    </w:p>
    <w:p w:rsidR="000B143D" w:rsidRPr="002E3547" w:rsidRDefault="000B143D" w:rsidP="002E61C7">
      <w:pPr>
        <w:tabs>
          <w:tab w:val="left" w:pos="720"/>
        </w:tabs>
        <w:spacing w:after="57"/>
        <w:ind w:right="-99"/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г. Димитровград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BD66FF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«Мелекесский район» Ульяновской области от </w:t>
      </w:r>
      <w:r w:rsidR="00245811">
        <w:rPr>
          <w:rStyle w:val="a3"/>
          <w:rFonts w:ascii="PT Astra Serif" w:hAnsi="PT Astra Serif"/>
          <w:color w:val="000000"/>
          <w:sz w:val="28"/>
          <w:szCs w:val="28"/>
        </w:rPr>
        <w:t xml:space="preserve">17.12.2024 </w:t>
      </w:r>
      <w:r>
        <w:rPr>
          <w:rStyle w:val="a3"/>
          <w:rFonts w:ascii="PT Astra Serif" w:hAnsi="PT Astra Serif"/>
          <w:color w:val="000000"/>
          <w:sz w:val="28"/>
          <w:szCs w:val="28"/>
        </w:rPr>
        <w:t>№</w:t>
      </w:r>
      <w:r w:rsidR="00245811">
        <w:rPr>
          <w:rStyle w:val="a3"/>
          <w:rFonts w:ascii="PT Astra Serif" w:hAnsi="PT Astra Serif"/>
          <w:color w:val="000000"/>
          <w:sz w:val="28"/>
          <w:szCs w:val="28"/>
        </w:rPr>
        <w:t>2362</w:t>
      </w:r>
      <w:r>
        <w:rPr>
          <w:rStyle w:val="a3"/>
          <w:rFonts w:ascii="PT Astra Serif" w:hAnsi="PT Astra Serif"/>
          <w:color w:val="000000"/>
          <w:sz w:val="28"/>
          <w:szCs w:val="28"/>
        </w:rPr>
        <w:t xml:space="preserve"> 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Об утверждении муниципальной программы </w:t>
      </w:r>
    </w:p>
    <w:p w:rsidR="00F73E49" w:rsidRDefault="003D4C94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>Развитие муниципально</w:t>
      </w:r>
      <w:r w:rsidR="00A2697C">
        <w:rPr>
          <w:rStyle w:val="a3"/>
          <w:rFonts w:ascii="PT Astra Serif" w:hAnsi="PT Astra Serif"/>
          <w:color w:val="000000"/>
          <w:sz w:val="28"/>
          <w:szCs w:val="28"/>
        </w:rPr>
        <w:t xml:space="preserve">й службы, кадров и архивного дела </w:t>
      </w:r>
      <w:r>
        <w:rPr>
          <w:rStyle w:val="a3"/>
          <w:rFonts w:ascii="PT Astra Serif" w:hAnsi="PT Astra Serif"/>
          <w:color w:val="000000"/>
          <w:sz w:val="28"/>
          <w:szCs w:val="28"/>
        </w:rPr>
        <w:t>в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муниципальном образовании «Мелекесс</w:t>
      </w:r>
      <w:r w:rsidR="0058053F">
        <w:rPr>
          <w:rStyle w:val="a3"/>
          <w:rFonts w:ascii="PT Astra Serif" w:hAnsi="PT Astra Serif"/>
          <w:color w:val="000000"/>
          <w:sz w:val="28"/>
          <w:szCs w:val="28"/>
        </w:rPr>
        <w:t xml:space="preserve">кий </w:t>
      </w:r>
      <w:r w:rsidR="00FF756D">
        <w:rPr>
          <w:rStyle w:val="a3"/>
          <w:rFonts w:ascii="PT Astra Serif" w:hAnsi="PT Astra Serif"/>
          <w:color w:val="000000"/>
          <w:sz w:val="28"/>
          <w:szCs w:val="28"/>
        </w:rPr>
        <w:t xml:space="preserve">район» </w:t>
      </w:r>
    </w:p>
    <w:p w:rsidR="000B143D" w:rsidRPr="00CE4088" w:rsidRDefault="00FF756D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Ульяновской области</w:t>
      </w:r>
      <w:r w:rsidR="003D4C94">
        <w:rPr>
          <w:rStyle w:val="a3"/>
          <w:rFonts w:ascii="PT Astra Serif" w:hAnsi="PT Astra Serif"/>
          <w:color w:val="000000"/>
          <w:sz w:val="28"/>
          <w:szCs w:val="28"/>
        </w:rPr>
        <w:t>»</w:t>
      </w:r>
    </w:p>
    <w:p w:rsidR="000B143D" w:rsidRDefault="000B143D">
      <w:pPr>
        <w:pStyle w:val="ab"/>
        <w:rPr>
          <w:rFonts w:ascii="PT Astra Serif" w:hAnsi="PT Astra Serif"/>
          <w:color w:val="000000" w:themeColor="text1"/>
          <w:sz w:val="28"/>
          <w:szCs w:val="28"/>
        </w:rPr>
      </w:pPr>
    </w:p>
    <w:p w:rsidR="00F73E49" w:rsidRPr="00D65DE6" w:rsidRDefault="00F73E49">
      <w:pPr>
        <w:pStyle w:val="ab"/>
        <w:rPr>
          <w:rFonts w:ascii="PT Astra Serif" w:hAnsi="PT Astra Serif"/>
          <w:color w:val="000000" w:themeColor="text1"/>
          <w:sz w:val="28"/>
          <w:szCs w:val="28"/>
        </w:rPr>
      </w:pPr>
    </w:p>
    <w:p w:rsidR="00096243" w:rsidRPr="00343C1D" w:rsidRDefault="00BB7A4B" w:rsidP="00343C1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 статьёй 179 Бюджетного кодекса Российской Федерации,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7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</w:t>
      </w:r>
      <w:r w:rsidR="005970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от 20.09.2024 №1746 «Об утверждении Правил разработки, реализации и оценки эффективности реализации муниципальных программ муниципального образования «Мелекесский район» Ульяновской области, а также осуществления контроля за ходом их реализации»</w:t>
      </w:r>
      <w:r w:rsidR="00343C1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096243" w:rsidRDefault="00096243" w:rsidP="002B219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Внести в постановление администрации муниципального образования «Мелекесский район» Ульяновской области от </w:t>
      </w:r>
      <w:r w:rsidR="00D314F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17.12.2024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№</w:t>
      </w:r>
      <w:r w:rsidR="00D314F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2362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«Об у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твер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ж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д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ении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муниципальн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8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907C3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B058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6A4FA1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(в редакции постановления от 15.08.2025 №1427) </w:t>
      </w:r>
      <w:r w:rsidR="00D10F9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следующие изменения:</w:t>
      </w:r>
    </w:p>
    <w:p w:rsidR="00D35534" w:rsidRDefault="00803028" w:rsidP="00D3553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</w:t>
      </w:r>
      <w:r w:rsidR="006E68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Строку «Ресурсное обеспечение муниципальной программы с разбивкой по этапам и годам» </w:t>
      </w:r>
      <w:r w:rsidR="00D35534" w:rsidRPr="00480B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паспорта 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9" w:history="1">
        <w:r w:rsidR="00D35534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D35534" w:rsidRDefault="00D35534" w:rsidP="00D35534">
      <w:pPr>
        <w:autoSpaceDE w:val="0"/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D35534" w:rsidRPr="009B053B" w:rsidTr="00384A8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4" w:rsidRPr="009B053B" w:rsidRDefault="00BB0A52" w:rsidP="00076EFF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7B02C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Ресурсное обеспечение муниципальной программы с разбивкой по источникам финансового обеспечения и </w:t>
            </w:r>
            <w:r w:rsidRPr="007B02CB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годам реализации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2" w:rsidRPr="007B02CB" w:rsidRDefault="00D314F2" w:rsidP="00D314F2">
            <w:pPr>
              <w:widowControl w:val="0"/>
              <w:snapToGrid w:val="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>Источником финансового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– местный бюджет).</w:t>
            </w:r>
          </w:p>
          <w:p w:rsidR="00D314F2" w:rsidRPr="007B02CB" w:rsidRDefault="00D314F2" w:rsidP="00D314F2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реализации 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муниципальной программы составляет </w:t>
            </w:r>
            <w:r w:rsidR="002202DF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292 0</w:t>
            </w:r>
            <w:r w:rsidR="00A64CA6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2202DF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1,50695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D314F2" w:rsidRPr="007B02CB" w:rsidRDefault="00D314F2" w:rsidP="00D314F2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2025 год – </w:t>
            </w:r>
            <w:r w:rsidR="002202DF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50 369,12267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D314F2" w:rsidRPr="007B02CB" w:rsidRDefault="00D314F2" w:rsidP="00D314F2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2026 год – </w:t>
            </w:r>
            <w:r w:rsidR="00CF74D4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45</w:t>
            </w:r>
            <w:r w:rsidR="002202DF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A64CA6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79</w:t>
            </w:r>
            <w:r w:rsidR="002202DF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2,95334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D314F2" w:rsidRPr="007B02CB" w:rsidRDefault="00D314F2" w:rsidP="00D314F2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2027 год – </w:t>
            </w:r>
            <w:r w:rsidR="00CF74D4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42 836,19760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тыс. руб.;</w:t>
            </w:r>
          </w:p>
          <w:p w:rsidR="00D314F2" w:rsidRPr="007B02CB" w:rsidRDefault="00D314F2" w:rsidP="00D314F2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2028 год – </w:t>
            </w:r>
            <w:r w:rsidR="00CF74D4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38 233,23334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D314F2" w:rsidRPr="007B02CB" w:rsidRDefault="00D314F2" w:rsidP="00D314F2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2029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54 290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,00000 тыс. руб.;</w:t>
            </w:r>
          </w:p>
          <w:p w:rsidR="00D314F2" w:rsidRPr="007B02CB" w:rsidRDefault="00D314F2" w:rsidP="00D314F2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2030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60 490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,00000 тыс. руб.</w:t>
            </w:r>
          </w:p>
          <w:p w:rsidR="00D314F2" w:rsidRPr="007B02CB" w:rsidRDefault="00D314F2" w:rsidP="00D314F2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из них:</w:t>
            </w:r>
          </w:p>
          <w:p w:rsidR="00D314F2" w:rsidRPr="007B02CB" w:rsidRDefault="00D314F2" w:rsidP="00D314F2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– </w:t>
            </w:r>
            <w:r w:rsidR="002202DF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292 0</w:t>
            </w:r>
            <w:r w:rsidR="00A64CA6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2202DF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1,50695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2202DF" w:rsidRPr="007B02CB" w:rsidRDefault="00CF74D4" w:rsidP="002202DF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2025 год – </w:t>
            </w:r>
            <w:r w:rsidR="002202DF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50 369,12267</w:t>
            </w:r>
            <w:r w:rsidR="002202DF"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CF74D4" w:rsidRPr="007B02CB" w:rsidRDefault="002202DF" w:rsidP="002202DF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2026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45 </w:t>
            </w:r>
            <w:r w:rsidR="00A64CA6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79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2,95334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</w:t>
            </w:r>
            <w:r w:rsidR="00CF74D4"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.;</w:t>
            </w:r>
          </w:p>
          <w:p w:rsidR="00CF74D4" w:rsidRPr="007B02CB" w:rsidRDefault="00CF74D4" w:rsidP="00CF74D4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2027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42 836,19760 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тыс. руб.;</w:t>
            </w:r>
          </w:p>
          <w:p w:rsidR="00CF74D4" w:rsidRPr="007B02CB" w:rsidRDefault="00CF74D4" w:rsidP="00CF74D4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2028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38 233,23334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CF74D4" w:rsidRPr="007B02CB" w:rsidRDefault="00CF74D4" w:rsidP="00CF74D4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2029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54 290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,00000 тыс. руб.;</w:t>
            </w:r>
          </w:p>
          <w:p w:rsidR="00CF74D4" w:rsidRDefault="00CF74D4" w:rsidP="00CF74D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2030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60 490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,00000 тыс. руб.</w:t>
            </w:r>
          </w:p>
          <w:p w:rsidR="00D35534" w:rsidRPr="003A27AE" w:rsidRDefault="00D314F2" w:rsidP="00CF74D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7C3F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Р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аспределение по направлениям расходов </w:t>
            </w:r>
            <w:r w:rsidRPr="007C3F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в соответствии с приложением 2 к муниципальной программе</w:t>
            </w:r>
          </w:p>
        </w:tc>
      </w:tr>
    </w:tbl>
    <w:p w:rsidR="00D35534" w:rsidRDefault="00D35534" w:rsidP="004C43E6">
      <w:pPr>
        <w:autoSpaceDE w:val="0"/>
        <w:spacing w:line="276" w:lineRule="auto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»;</w:t>
      </w:r>
    </w:p>
    <w:p w:rsidR="00D35534" w:rsidRDefault="00D35534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</w:t>
      </w:r>
      <w:r w:rsidR="0080302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Приложение 2 к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0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«</w:t>
      </w:r>
      <w:r w:rsidR="00121FEA" w:rsidRPr="00121FEA">
        <w:rPr>
          <w:rFonts w:ascii="PT Astra Serif" w:hAnsi="PT Astra Serif" w:cs="PT Astra Serif"/>
          <w:bCs/>
          <w:sz w:val="28"/>
          <w:szCs w:val="28"/>
          <w:lang w:eastAsia="ru-RU"/>
        </w:rPr>
        <w:t>Система мероприятий муниципальной программы «Развитие муниципальной службы, кадров и архивного дела»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121FEA" w:rsidSect="008D614C">
          <w:pgSz w:w="11905" w:h="16838"/>
          <w:pgMar w:top="709" w:right="706" w:bottom="709" w:left="1701" w:header="0" w:footer="0" w:gutter="0"/>
          <w:cols w:space="720"/>
          <w:noEndnote/>
        </w:sectPr>
      </w:pPr>
    </w:p>
    <w:p w:rsidR="00121FEA" w:rsidRPr="00380924" w:rsidRDefault="00121FEA" w:rsidP="00121FEA">
      <w:pPr>
        <w:suppressAutoHyphens w:val="0"/>
        <w:autoSpaceDE w:val="0"/>
        <w:autoSpaceDN w:val="0"/>
        <w:adjustRightInd w:val="0"/>
        <w:ind w:left="9498"/>
        <w:jc w:val="center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«</w:t>
      </w: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Приложение 2</w:t>
      </w:r>
    </w:p>
    <w:p w:rsidR="00121FEA" w:rsidRDefault="00121FEA" w:rsidP="00121FEA">
      <w:pPr>
        <w:ind w:left="9498"/>
        <w:jc w:val="center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к муниципальной программе,</w:t>
      </w:r>
    </w:p>
    <w:p w:rsidR="00121FEA" w:rsidRPr="00380924" w:rsidRDefault="00121FEA" w:rsidP="00121FEA">
      <w:pPr>
        <w:ind w:left="9498"/>
        <w:jc w:val="center"/>
        <w:rPr>
          <w:rFonts w:ascii="PT Astra Serif" w:hAnsi="PT Astra Serif"/>
          <w:sz w:val="28"/>
          <w:szCs w:val="28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утвержденной </w:t>
      </w:r>
      <w:r w:rsidRPr="00380924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район» Ульяновской области</w:t>
      </w:r>
    </w:p>
    <w:p w:rsidR="00121FEA" w:rsidRPr="00BE5422" w:rsidRDefault="00121FEA" w:rsidP="00121FEA">
      <w:pPr>
        <w:tabs>
          <w:tab w:val="left" w:pos="7560"/>
        </w:tabs>
        <w:ind w:left="9498" w:hanging="40"/>
        <w:jc w:val="center"/>
        <w:rPr>
          <w:rFonts w:ascii="PT Astra Serif" w:hAnsi="PT Astra Serif"/>
          <w:sz w:val="26"/>
          <w:szCs w:val="26"/>
          <w:u w:val="single"/>
        </w:rPr>
      </w:pPr>
      <w:r w:rsidRPr="000B56F6">
        <w:rPr>
          <w:rFonts w:ascii="PT Astra Serif" w:hAnsi="PT Astra Serif"/>
          <w:sz w:val="26"/>
          <w:szCs w:val="26"/>
        </w:rPr>
        <w:t xml:space="preserve">от </w:t>
      </w:r>
      <w:r>
        <w:rPr>
          <w:rFonts w:ascii="PT Astra Serif" w:hAnsi="PT Astra Serif"/>
          <w:sz w:val="26"/>
          <w:szCs w:val="26"/>
          <w:u w:val="single"/>
        </w:rPr>
        <w:t xml:space="preserve"> 01.02.2023</w:t>
      </w:r>
      <w:r w:rsidRPr="00121FEA">
        <w:rPr>
          <w:rFonts w:ascii="PT Astra Serif" w:hAnsi="PT Astra Serif"/>
          <w:sz w:val="26"/>
          <w:szCs w:val="26"/>
        </w:rPr>
        <w:t xml:space="preserve">     </w:t>
      </w:r>
      <w:r w:rsidRPr="000B56F6">
        <w:rPr>
          <w:rFonts w:ascii="PT Astra Serif" w:hAnsi="PT Astra Serif"/>
          <w:sz w:val="26"/>
          <w:szCs w:val="26"/>
        </w:rPr>
        <w:t>№</w:t>
      </w:r>
      <w:r>
        <w:rPr>
          <w:rFonts w:ascii="PT Astra Serif" w:hAnsi="PT Astra Serif"/>
          <w:sz w:val="26"/>
          <w:szCs w:val="26"/>
        </w:rPr>
        <w:t xml:space="preserve">    </w:t>
      </w:r>
      <w:r w:rsidRPr="00121FEA">
        <w:rPr>
          <w:rFonts w:ascii="PT Astra Serif" w:hAnsi="PT Astra Serif"/>
          <w:sz w:val="26"/>
          <w:szCs w:val="26"/>
          <w:u w:val="single"/>
        </w:rPr>
        <w:t>100</w:t>
      </w:r>
    </w:p>
    <w:p w:rsidR="00121FEA" w:rsidRDefault="00121FEA" w:rsidP="00121FE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121FEA" w:rsidRPr="00380924" w:rsidRDefault="00121FEA" w:rsidP="00121FE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/>
          <w:bCs/>
          <w:sz w:val="28"/>
          <w:szCs w:val="28"/>
          <w:lang w:eastAsia="ru-RU"/>
        </w:rPr>
        <w:t>Система мероприятий муниципальной программы</w:t>
      </w: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«Развитие муниципальной службы, кадров и архивного дела</w:t>
      </w: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tbl>
      <w:tblPr>
        <w:tblStyle w:val="af0"/>
        <w:tblW w:w="174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807"/>
        <w:gridCol w:w="1595"/>
        <w:gridCol w:w="1559"/>
        <w:gridCol w:w="1701"/>
        <w:gridCol w:w="1418"/>
        <w:gridCol w:w="1275"/>
        <w:gridCol w:w="1276"/>
        <w:gridCol w:w="1276"/>
        <w:gridCol w:w="1276"/>
        <w:gridCol w:w="1275"/>
        <w:gridCol w:w="1276"/>
        <w:gridCol w:w="1275"/>
      </w:tblGrid>
      <w:tr w:rsidR="00D314F2" w:rsidTr="00D314F2">
        <w:trPr>
          <w:gridAfter w:val="1"/>
          <w:wAfter w:w="127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№ п/п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Наименование муниципальной программы, структурного элемента, мероприятия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Код целевой статьи расходов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D314F2" w:rsidTr="00D314F2">
        <w:trPr>
          <w:gridAfter w:val="1"/>
          <w:wAfter w:w="1275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2030</w:t>
            </w:r>
          </w:p>
        </w:tc>
      </w:tr>
      <w:tr w:rsidR="00373F6A" w:rsidTr="00D314F2">
        <w:trPr>
          <w:gridAfter w:val="1"/>
          <w:wAfter w:w="1275" w:type="dxa"/>
          <w:trHeight w:val="12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5431A9" w:rsidRDefault="00373F6A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9C1B30" w:rsidRDefault="00373F6A" w:rsidP="00B50559">
            <w:pPr>
              <w:pStyle w:val="ConsPlusTitle0"/>
              <w:widowControl/>
              <w:jc w:val="center"/>
              <w:rPr>
                <w:rFonts w:ascii="PT Astra Serif" w:hAnsi="PT Astra Serif" w:cs="Times New Roman"/>
              </w:rPr>
            </w:pPr>
            <w:r w:rsidRPr="009C1B30">
              <w:rPr>
                <w:rFonts w:ascii="PT Astra Serif" w:hAnsi="PT Astra Serif"/>
              </w:rPr>
              <w:t>Муниципальная программа «</w:t>
            </w:r>
            <w:r w:rsidRPr="009C1B30">
              <w:rPr>
                <w:rFonts w:ascii="PT Astra Serif" w:hAnsi="PT Astra Serif" w:cs="Times New Roman"/>
              </w:rPr>
              <w:t>Развитие муниципальной службы, кадров и архивного дела в муниципальном образовании «Мелекесский район»</w:t>
            </w:r>
          </w:p>
          <w:p w:rsidR="00373F6A" w:rsidRPr="009C1B30" w:rsidRDefault="00373F6A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0"/>
                <w:szCs w:val="20"/>
                <w:lang w:eastAsia="en-US"/>
              </w:rPr>
            </w:pPr>
            <w:r w:rsidRPr="009C1B30">
              <w:rPr>
                <w:rFonts w:ascii="PT Astra Serif" w:hAnsi="PT Astra Serif"/>
                <w:b/>
                <w:sz w:val="20"/>
                <w:szCs w:val="20"/>
              </w:rPr>
              <w:t>Ульяновской области»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E50FE2" w:rsidRDefault="00373F6A" w:rsidP="00B50559">
            <w:pPr>
              <w:pStyle w:val="ConsPlusTitle0"/>
              <w:widowControl/>
              <w:jc w:val="center"/>
              <w:rPr>
                <w:rFonts w:ascii="PT Astra Serif" w:hAnsi="PT Astra Serif" w:cs="Times New Roman"/>
              </w:rPr>
            </w:pPr>
            <w:r w:rsidRPr="00E50FE2">
              <w:rPr>
                <w:rFonts w:ascii="PT Astra Serif" w:hAnsi="PT Astra Serif"/>
                <w:bCs w:val="0"/>
                <w:lang w:eastAsia="en-US"/>
              </w:rPr>
              <w:t xml:space="preserve">Администрация </w:t>
            </w:r>
            <w:r w:rsidRPr="00E50FE2">
              <w:rPr>
                <w:rFonts w:ascii="PT Astra Serif" w:hAnsi="PT Astra Serif" w:cs="Times New Roman"/>
              </w:rPr>
              <w:t>муниципального образования «Мелекесский район»</w:t>
            </w:r>
          </w:p>
          <w:p w:rsidR="00373F6A" w:rsidRPr="009C1B30" w:rsidRDefault="00373F6A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0"/>
                <w:szCs w:val="20"/>
                <w:lang w:eastAsia="en-US"/>
              </w:rPr>
            </w:pPr>
            <w:r w:rsidRPr="00E50FE2">
              <w:rPr>
                <w:rFonts w:ascii="PT Astra Serif" w:hAnsi="PT Astra Serif"/>
                <w:b/>
                <w:sz w:val="20"/>
                <w:szCs w:val="20"/>
              </w:rPr>
              <w:t>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6A" w:rsidRPr="009C1B30" w:rsidRDefault="00373F6A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9C1B30">
              <w:rPr>
                <w:rFonts w:ascii="PT Astra Serif" w:hAnsi="PT Astra Serif"/>
              </w:rPr>
              <w:t>Всего,</w:t>
            </w:r>
          </w:p>
          <w:p w:rsidR="00373F6A" w:rsidRPr="009C1B30" w:rsidRDefault="00373F6A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</w:rPr>
            </w:pPr>
            <w:r w:rsidRPr="009C1B30">
              <w:rPr>
                <w:rFonts w:ascii="PT Astra Serif" w:hAnsi="PT Astra Serif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5431A9" w:rsidRDefault="00373F6A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0"/>
                <w:szCs w:val="20"/>
                <w:lang w:eastAsia="en-US"/>
              </w:rPr>
            </w:pPr>
            <w:r w:rsidRPr="005431A9">
              <w:rPr>
                <w:rFonts w:ascii="PT Astra Serif" w:hAnsi="PT Astra Serif"/>
                <w:b/>
                <w:sz w:val="20"/>
                <w:szCs w:val="20"/>
              </w:rPr>
              <w:t>12 0 00 00000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794B42" w:rsidRDefault="009C4CB1" w:rsidP="00957033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val="clear" w:color="auto" w:fill="FFFFFF"/>
              </w:rPr>
              <w:t>292 0</w:t>
            </w:r>
            <w:r w:rsidR="00957033">
              <w:rPr>
                <w:rFonts w:ascii="PT Astra Serif" w:hAnsi="PT Astra Serif"/>
                <w:color w:val="000000"/>
                <w:shd w:val="clear" w:color="auto" w:fill="FFFFFF"/>
              </w:rPr>
              <w:t>1</w:t>
            </w:r>
            <w:r>
              <w:rPr>
                <w:rFonts w:ascii="PT Astra Serif" w:hAnsi="PT Astra Serif"/>
                <w:color w:val="000000"/>
                <w:shd w:val="clear" w:color="auto" w:fill="FFFFFF"/>
              </w:rPr>
              <w:t>1,50695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9C1B30" w:rsidRDefault="009C4CB1" w:rsidP="009C4CB1">
            <w:pPr>
              <w:pStyle w:val="70"/>
              <w:shd w:val="clear" w:color="auto" w:fill="auto"/>
              <w:spacing w:after="0" w:line="220" w:lineRule="exact"/>
              <w:ind w:left="-108" w:righ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373F6A">
              <w:rPr>
                <w:rFonts w:ascii="PT Astra Serif" w:hAnsi="PT Astra Serif"/>
              </w:rPr>
              <w:t> </w:t>
            </w:r>
            <w:r>
              <w:rPr>
                <w:rFonts w:ascii="PT Astra Serif" w:hAnsi="PT Astra Serif"/>
              </w:rPr>
              <w:t>369</w:t>
            </w:r>
            <w:r w:rsidR="00373F6A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12267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9C1B30" w:rsidRDefault="0010570F" w:rsidP="00957033">
            <w:pPr>
              <w:pStyle w:val="70"/>
              <w:shd w:val="clear" w:color="auto" w:fill="auto"/>
              <w:spacing w:after="0" w:line="220" w:lineRule="exact"/>
              <w:ind w:left="-108" w:righ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45 </w:t>
            </w:r>
            <w:r w:rsidR="00957033">
              <w:rPr>
                <w:rFonts w:ascii="PT Astra Serif" w:hAnsi="PT Astra Serif"/>
              </w:rPr>
              <w:t>79</w:t>
            </w:r>
            <w:r w:rsidR="009C4CB1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,95</w:t>
            </w:r>
            <w:r w:rsidR="002327BD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9C1B30" w:rsidRDefault="00303393" w:rsidP="009C4CB1">
            <w:pPr>
              <w:pStyle w:val="70"/>
              <w:shd w:val="clear" w:color="auto" w:fill="auto"/>
              <w:spacing w:after="0" w:line="220" w:lineRule="exact"/>
              <w:ind w:left="-108" w:righ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</w:t>
            </w:r>
            <w:r w:rsidR="009C4CB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836,19760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9C1B30" w:rsidRDefault="00303393" w:rsidP="009C4CB1">
            <w:pPr>
              <w:pStyle w:val="70"/>
              <w:shd w:val="clear" w:color="auto" w:fill="auto"/>
              <w:spacing w:after="0" w:line="220" w:lineRule="exact"/>
              <w:ind w:left="-108" w:righ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</w:t>
            </w:r>
            <w:r w:rsidR="009C4CB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233,23334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9C1B30" w:rsidRDefault="00373F6A" w:rsidP="009C4CB1">
            <w:pPr>
              <w:pStyle w:val="70"/>
              <w:shd w:val="clear" w:color="auto" w:fill="auto"/>
              <w:spacing w:after="0" w:line="220" w:lineRule="exact"/>
              <w:ind w:left="-108" w:right="-108"/>
              <w:rPr>
                <w:rFonts w:ascii="PT Astra Serif" w:hAnsi="PT Astra Serif"/>
              </w:rPr>
            </w:pPr>
            <w:r w:rsidRPr="009C1B30">
              <w:rPr>
                <w:rFonts w:ascii="PT Astra Serif" w:hAnsi="PT Astra Serif"/>
              </w:rPr>
              <w:t>54</w:t>
            </w:r>
            <w:r w:rsidR="009C4CB1">
              <w:rPr>
                <w:rFonts w:ascii="PT Astra Serif" w:hAnsi="PT Astra Serif"/>
              </w:rPr>
              <w:t xml:space="preserve"> </w:t>
            </w:r>
            <w:r w:rsidRPr="009C1B30">
              <w:rPr>
                <w:rFonts w:ascii="PT Astra Serif" w:hAnsi="PT Astra Serif"/>
              </w:rPr>
              <w:t>290,00000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9C1B30" w:rsidRDefault="00373F6A" w:rsidP="009C4CB1">
            <w:pPr>
              <w:pStyle w:val="70"/>
              <w:shd w:val="clear" w:color="auto" w:fill="auto"/>
              <w:spacing w:after="0" w:line="220" w:lineRule="exact"/>
              <w:ind w:left="-108" w:right="-108"/>
              <w:rPr>
                <w:rFonts w:ascii="PT Astra Serif" w:hAnsi="PT Astra Serif"/>
              </w:rPr>
            </w:pPr>
            <w:r w:rsidRPr="009C1B30">
              <w:rPr>
                <w:rFonts w:ascii="PT Astra Serif" w:hAnsi="PT Astra Serif"/>
              </w:rPr>
              <w:t>60</w:t>
            </w:r>
            <w:r w:rsidR="009C4CB1">
              <w:rPr>
                <w:rFonts w:ascii="PT Astra Serif" w:hAnsi="PT Astra Serif"/>
              </w:rPr>
              <w:t xml:space="preserve"> </w:t>
            </w:r>
            <w:r w:rsidRPr="009C1B30">
              <w:rPr>
                <w:rFonts w:ascii="PT Astra Serif" w:hAnsi="PT Astra Serif"/>
              </w:rPr>
              <w:t>490,00000</w:t>
            </w:r>
          </w:p>
        </w:tc>
      </w:tr>
      <w:tr w:rsidR="005F65AF" w:rsidTr="00D314F2">
        <w:trPr>
          <w:gridAfter w:val="1"/>
          <w:wAfter w:w="1275" w:type="dxa"/>
          <w:trHeight w:val="18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F" w:rsidRPr="005431A9" w:rsidRDefault="005F65AF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F" w:rsidRPr="009C1B30" w:rsidRDefault="005F65AF" w:rsidP="00B50559">
            <w:pPr>
              <w:pStyle w:val="ConsPlusTitle0"/>
              <w:widowControl/>
              <w:jc w:val="center"/>
              <w:rPr>
                <w:rFonts w:ascii="PT Astra Serif" w:hAnsi="PT Astra Serif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F" w:rsidRPr="009C1B30" w:rsidRDefault="005F65AF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AF" w:rsidRPr="009C1B30" w:rsidRDefault="005F65AF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</w:rPr>
            </w:pPr>
            <w:r w:rsidRPr="009C1B30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F" w:rsidRPr="005431A9" w:rsidRDefault="005F65AF" w:rsidP="00B50559">
            <w:pPr>
              <w:suppressAutoHyphens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F" w:rsidRPr="005F65AF" w:rsidRDefault="005F65AF" w:rsidP="00957033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  <w:b w:val="0"/>
              </w:rPr>
            </w:pPr>
            <w:r w:rsidRPr="005F65AF">
              <w:rPr>
                <w:rFonts w:ascii="PT Astra Serif" w:hAnsi="PT Astra Serif"/>
                <w:b w:val="0"/>
                <w:color w:val="000000"/>
                <w:shd w:val="clear" w:color="auto" w:fill="FFFFFF"/>
              </w:rPr>
              <w:t>292 0</w:t>
            </w:r>
            <w:r w:rsidR="00957033">
              <w:rPr>
                <w:rFonts w:ascii="PT Astra Serif" w:hAnsi="PT Astra Serif"/>
                <w:b w:val="0"/>
                <w:color w:val="000000"/>
                <w:shd w:val="clear" w:color="auto" w:fill="FFFFFF"/>
              </w:rPr>
              <w:t>1</w:t>
            </w:r>
            <w:r w:rsidRPr="005F65AF">
              <w:rPr>
                <w:rFonts w:ascii="PT Astra Serif" w:hAnsi="PT Astra Serif"/>
                <w:b w:val="0"/>
                <w:color w:val="000000"/>
                <w:shd w:val="clear" w:color="auto" w:fill="FFFFFF"/>
              </w:rPr>
              <w:t>1,50695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F" w:rsidRPr="005F65AF" w:rsidRDefault="005F65AF" w:rsidP="00E84A71">
            <w:pPr>
              <w:pStyle w:val="70"/>
              <w:shd w:val="clear" w:color="auto" w:fill="auto"/>
              <w:spacing w:after="0" w:line="220" w:lineRule="exact"/>
              <w:ind w:left="-108" w:right="-108"/>
              <w:rPr>
                <w:rFonts w:ascii="PT Astra Serif" w:hAnsi="PT Astra Serif"/>
                <w:b w:val="0"/>
              </w:rPr>
            </w:pPr>
            <w:r w:rsidRPr="005F65AF">
              <w:rPr>
                <w:rFonts w:ascii="PT Astra Serif" w:hAnsi="PT Astra Serif"/>
                <w:b w:val="0"/>
              </w:rPr>
              <w:t>50 369,12267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F" w:rsidRPr="005F65AF" w:rsidRDefault="005F65AF" w:rsidP="00E84A71">
            <w:pPr>
              <w:pStyle w:val="70"/>
              <w:shd w:val="clear" w:color="auto" w:fill="auto"/>
              <w:spacing w:after="0" w:line="220" w:lineRule="exact"/>
              <w:ind w:left="-108" w:right="-108"/>
              <w:rPr>
                <w:rFonts w:ascii="PT Astra Serif" w:hAnsi="PT Astra Serif"/>
                <w:b w:val="0"/>
              </w:rPr>
            </w:pPr>
            <w:r w:rsidRPr="005F65AF">
              <w:rPr>
                <w:rFonts w:ascii="PT Astra Serif" w:hAnsi="PT Astra Serif"/>
                <w:b w:val="0"/>
              </w:rPr>
              <w:t>45 872,95334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F" w:rsidRPr="005F65AF" w:rsidRDefault="005F65AF" w:rsidP="00E84A71">
            <w:pPr>
              <w:pStyle w:val="70"/>
              <w:shd w:val="clear" w:color="auto" w:fill="auto"/>
              <w:spacing w:after="0" w:line="220" w:lineRule="exact"/>
              <w:ind w:left="-108" w:right="-108"/>
              <w:rPr>
                <w:rFonts w:ascii="PT Astra Serif" w:hAnsi="PT Astra Serif"/>
                <w:b w:val="0"/>
              </w:rPr>
            </w:pPr>
            <w:r w:rsidRPr="005F65AF">
              <w:rPr>
                <w:rFonts w:ascii="PT Astra Serif" w:hAnsi="PT Astra Serif"/>
                <w:b w:val="0"/>
              </w:rPr>
              <w:t>42 836,19760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F" w:rsidRPr="005F65AF" w:rsidRDefault="005F65AF" w:rsidP="00E84A71">
            <w:pPr>
              <w:pStyle w:val="70"/>
              <w:shd w:val="clear" w:color="auto" w:fill="auto"/>
              <w:spacing w:after="0" w:line="220" w:lineRule="exact"/>
              <w:ind w:left="-108" w:right="-108"/>
              <w:rPr>
                <w:rFonts w:ascii="PT Astra Serif" w:hAnsi="PT Astra Serif"/>
                <w:b w:val="0"/>
              </w:rPr>
            </w:pPr>
            <w:r w:rsidRPr="005F65AF">
              <w:rPr>
                <w:rFonts w:ascii="PT Astra Serif" w:hAnsi="PT Astra Serif"/>
                <w:b w:val="0"/>
              </w:rPr>
              <w:t>38 233,23334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F" w:rsidRPr="005F65AF" w:rsidRDefault="005F65AF" w:rsidP="00E84A71">
            <w:pPr>
              <w:pStyle w:val="70"/>
              <w:shd w:val="clear" w:color="auto" w:fill="auto"/>
              <w:spacing w:after="0" w:line="220" w:lineRule="exact"/>
              <w:ind w:left="-108" w:right="-108"/>
              <w:rPr>
                <w:rFonts w:ascii="PT Astra Serif" w:hAnsi="PT Astra Serif"/>
                <w:b w:val="0"/>
              </w:rPr>
            </w:pPr>
            <w:r w:rsidRPr="005F65AF">
              <w:rPr>
                <w:rFonts w:ascii="PT Astra Serif" w:hAnsi="PT Astra Serif"/>
                <w:b w:val="0"/>
              </w:rPr>
              <w:t>54 290,00000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F" w:rsidRPr="005F65AF" w:rsidRDefault="005F65AF" w:rsidP="00E84A71">
            <w:pPr>
              <w:pStyle w:val="70"/>
              <w:shd w:val="clear" w:color="auto" w:fill="auto"/>
              <w:spacing w:after="0" w:line="220" w:lineRule="exact"/>
              <w:ind w:left="-108" w:right="-108"/>
              <w:rPr>
                <w:rFonts w:ascii="PT Astra Serif" w:hAnsi="PT Astra Serif"/>
                <w:b w:val="0"/>
              </w:rPr>
            </w:pPr>
            <w:r w:rsidRPr="005F65AF">
              <w:rPr>
                <w:rFonts w:ascii="PT Astra Serif" w:hAnsi="PT Astra Serif"/>
                <w:b w:val="0"/>
              </w:rPr>
              <w:t>60 490,00000</w:t>
            </w:r>
          </w:p>
        </w:tc>
      </w:tr>
      <w:tr w:rsidR="00D314F2" w:rsidTr="00D314F2">
        <w:trPr>
          <w:gridAfter w:val="1"/>
          <w:wAfter w:w="1275" w:type="dxa"/>
          <w:trHeight w:val="6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F2" w:rsidRDefault="00D314F2" w:rsidP="00B50559">
            <w:pPr>
              <w:pStyle w:val="70"/>
              <w:shd w:val="clear" w:color="auto" w:fill="auto"/>
              <w:spacing w:after="0" w:line="240" w:lineRule="auto"/>
              <w:ind w:left="-100" w:right="-194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F2" w:rsidRPr="009C1B30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9C1B30">
              <w:rPr>
                <w:rFonts w:ascii="PT Astra Serif" w:hAnsi="PT Astra Serif"/>
                <w:i/>
              </w:rPr>
              <w:t>Комплекс процессных мероприятий «Развитие муниципальной службы, кадров и архивного дела»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F2" w:rsidRPr="00E85FC1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О</w:t>
            </w:r>
            <w:r w:rsidRPr="00E85FC1">
              <w:rPr>
                <w:rFonts w:ascii="PT Astra Serif" w:hAnsi="PT Astra Serif"/>
                <w:b w:val="0"/>
                <w:color w:val="000000"/>
              </w:rPr>
              <w:t>тдел муниципальной службы, кадров и архивного дела</w:t>
            </w:r>
          </w:p>
          <w:p w:rsidR="00D314F2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F2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 w:val="0"/>
              </w:rPr>
              <w:t>Всего,</w:t>
            </w:r>
          </w:p>
          <w:p w:rsidR="00D314F2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F2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12 4</w:t>
            </w:r>
            <w:r w:rsidRPr="005431A9">
              <w:rPr>
                <w:rFonts w:ascii="PT Astra Serif" w:hAnsi="PT Astra Serif"/>
                <w:b w:val="0"/>
              </w:rPr>
              <w:t xml:space="preserve"> 0</w:t>
            </w:r>
            <w:r>
              <w:rPr>
                <w:rFonts w:ascii="PT Astra Serif" w:hAnsi="PT Astra Serif"/>
                <w:b w:val="0"/>
              </w:rPr>
              <w:t>1</w:t>
            </w:r>
            <w:r w:rsidRPr="005431A9">
              <w:rPr>
                <w:rFonts w:ascii="PT Astra Serif" w:hAnsi="PT Astra Serif"/>
                <w:b w:val="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9C1B30" w:rsidRDefault="00D314F2" w:rsidP="00957033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2</w:t>
            </w:r>
            <w:r w:rsidR="00444D35">
              <w:rPr>
                <w:rFonts w:ascii="PT Astra Serif" w:hAnsi="PT Astra Serif"/>
                <w:i/>
              </w:rPr>
              <w:t> 7</w:t>
            </w:r>
            <w:r w:rsidR="00957033">
              <w:rPr>
                <w:rFonts w:ascii="PT Astra Serif" w:hAnsi="PT Astra Serif"/>
                <w:i/>
              </w:rPr>
              <w:t>1</w:t>
            </w:r>
            <w:r w:rsidR="00444D35">
              <w:rPr>
                <w:rFonts w:ascii="PT Astra Serif" w:hAnsi="PT Astra Serif"/>
                <w:i/>
              </w:rPr>
              <w:t>0,72500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E85FC1" w:rsidRDefault="00444D35" w:rsidP="00D314F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565,72</w:t>
            </w:r>
            <w:r w:rsidR="00D314F2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E85FC1" w:rsidRDefault="00957033" w:rsidP="00444D35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25</w:t>
            </w:r>
            <w:r w:rsidR="00C6050E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  <w:r w:rsidR="00D314F2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E85FC1" w:rsidRDefault="00D314F2" w:rsidP="00C6050E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  <w:r w:rsidR="00C6050E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55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E85FC1" w:rsidRDefault="00C6050E" w:rsidP="00C6050E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455</w:t>
            </w:r>
            <w:r w:rsidR="00D314F2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DB3C9E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B3C9E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DB3C9E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B3C9E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444D35" w:rsidTr="00D314F2">
        <w:trPr>
          <w:gridAfter w:val="1"/>
          <w:wAfter w:w="1275" w:type="dxa"/>
          <w:trHeight w:val="13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35" w:rsidRDefault="00444D35" w:rsidP="00B50559">
            <w:pPr>
              <w:suppressAutoHyphens w:val="0"/>
              <w:ind w:left="-100" w:right="-194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35" w:rsidRPr="009C1B30" w:rsidRDefault="00444D35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35" w:rsidRDefault="00444D35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35" w:rsidRDefault="00444D35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35" w:rsidRDefault="00444D35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35" w:rsidRPr="00444D35" w:rsidRDefault="00444D35" w:rsidP="00957033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i/>
              </w:rPr>
            </w:pPr>
            <w:r w:rsidRPr="00444D35">
              <w:rPr>
                <w:rFonts w:ascii="PT Astra Serif" w:hAnsi="PT Astra Serif"/>
                <w:b w:val="0"/>
                <w:i/>
              </w:rPr>
              <w:t>2 7</w:t>
            </w:r>
            <w:r w:rsidR="00957033">
              <w:rPr>
                <w:rFonts w:ascii="PT Astra Serif" w:hAnsi="PT Astra Serif"/>
                <w:b w:val="0"/>
                <w:i/>
              </w:rPr>
              <w:t>1</w:t>
            </w:r>
            <w:r w:rsidRPr="00444D35">
              <w:rPr>
                <w:rFonts w:ascii="PT Astra Serif" w:hAnsi="PT Astra Serif"/>
                <w:b w:val="0"/>
                <w:i/>
              </w:rPr>
              <w:t>0,72500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35" w:rsidRPr="00444D35" w:rsidRDefault="00444D35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44D35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565,72500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35" w:rsidRPr="00444D35" w:rsidRDefault="00957033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25</w:t>
            </w:r>
            <w:r w:rsidR="00444D35" w:rsidRPr="00444D35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35" w:rsidRPr="00444D35" w:rsidRDefault="00444D35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44D35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35" w:rsidRPr="00444D35" w:rsidRDefault="00444D35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44D35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35" w:rsidRPr="00DB3C9E" w:rsidRDefault="00444D35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B3C9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35" w:rsidRPr="00DB3C9E" w:rsidRDefault="00444D35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B3C9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D314F2" w:rsidTr="00D314F2">
        <w:trPr>
          <w:gridAfter w:val="1"/>
          <w:wAfter w:w="1275" w:type="dxa"/>
          <w:trHeight w:val="7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330D87">
            <w:pPr>
              <w:suppressAutoHyphens w:val="0"/>
              <w:ind w:left="-100" w:right="-194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1D6BA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lastRenderedPageBreak/>
              <w:t>1.1.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9C1B30" w:rsidRDefault="00D314F2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9C1B30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Мероприятия по развитию муниципальной службы и формированию высококвалифицированного кадрового состава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E85FC1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О</w:t>
            </w:r>
            <w:r w:rsidRPr="00E85FC1">
              <w:rPr>
                <w:rFonts w:ascii="PT Astra Serif" w:hAnsi="PT Astra Serif"/>
                <w:b w:val="0"/>
                <w:color w:val="000000"/>
              </w:rPr>
              <w:t>тдел муниципальной службы, кадров и архивного дела</w:t>
            </w:r>
          </w:p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2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 w:val="0"/>
              </w:rPr>
              <w:t>Всего,</w:t>
            </w:r>
          </w:p>
          <w:p w:rsidR="00D314F2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 xml:space="preserve">12 4 01 </w:t>
            </w:r>
            <w:r>
              <w:rPr>
                <w:rFonts w:ascii="PT Astra Serif" w:hAnsi="PT Astra Serif"/>
                <w:b w:val="0"/>
              </w:rPr>
              <w:t>6</w:t>
            </w:r>
            <w:r w:rsidRPr="001D6BA9">
              <w:rPr>
                <w:rFonts w:ascii="PT Astra Serif" w:hAnsi="PT Astra Serif"/>
                <w:b w:val="0"/>
              </w:rPr>
              <w:t>000</w:t>
            </w:r>
            <w:r>
              <w:rPr>
                <w:rFonts w:ascii="PT Astra Serif" w:hAnsi="PT Astra Serif"/>
                <w:b w:val="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A07557" w:rsidP="009B0C6B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 w:cs="Calibri"/>
                <w:i/>
                <w:iCs/>
                <w:color w:val="000000"/>
              </w:rPr>
            </w:pPr>
            <w:r>
              <w:rPr>
                <w:rFonts w:ascii="PT Astra Serif" w:hAnsi="PT Astra Serif" w:cs="Calibri"/>
                <w:i/>
                <w:iCs/>
                <w:color w:val="000000"/>
              </w:rPr>
              <w:t>2 </w:t>
            </w:r>
            <w:r w:rsidR="009B0C6B">
              <w:rPr>
                <w:rFonts w:ascii="PT Astra Serif" w:hAnsi="PT Astra Serif" w:cs="Calibri"/>
                <w:i/>
                <w:iCs/>
                <w:color w:val="000000"/>
              </w:rPr>
              <w:t>490</w:t>
            </w:r>
            <w:r>
              <w:rPr>
                <w:rFonts w:ascii="PT Astra Serif" w:hAnsi="PT Astra Serif" w:cs="Calibri"/>
                <w:i/>
                <w:iCs/>
                <w:color w:val="000000"/>
              </w:rPr>
              <w:t>,72500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A07557" w:rsidP="00B50FE4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545,72500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957033" w:rsidP="00A07557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25</w:t>
            </w:r>
            <w:r w:rsidR="00D314F2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B50FE4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  <w:r w:rsidR="00895E84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55</w:t>
            </w:r>
            <w:r w:rsidR="00D314F2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B50FE4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  <w:r w:rsidR="00895E84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55</w:t>
            </w:r>
            <w:r w:rsidR="00D314F2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DB3C9E" w:rsidRDefault="009C2F37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B3C9E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="00D314F2" w:rsidRPr="00DB3C9E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DB3C9E" w:rsidRDefault="009C2F37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B3C9E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="00D314F2" w:rsidRPr="00DB3C9E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90,00000</w:t>
            </w:r>
          </w:p>
        </w:tc>
      </w:tr>
      <w:tr w:rsidR="00A07557" w:rsidTr="00D314F2">
        <w:trPr>
          <w:gridAfter w:val="1"/>
          <w:wAfter w:w="127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57" w:rsidRPr="001D6BA9" w:rsidRDefault="00A07557" w:rsidP="00B50559">
            <w:pPr>
              <w:suppressAutoHyphens w:val="0"/>
              <w:ind w:left="-100" w:right="-194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57" w:rsidRPr="001D6BA9" w:rsidRDefault="00A07557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57" w:rsidRPr="001D6BA9" w:rsidRDefault="00A07557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57" w:rsidRDefault="00A07557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57" w:rsidRPr="001D6BA9" w:rsidRDefault="00A07557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57" w:rsidRPr="00A07557" w:rsidRDefault="00A07557" w:rsidP="009B0C6B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 w:cs="Calibri"/>
                <w:b w:val="0"/>
                <w:i/>
                <w:iCs/>
                <w:color w:val="000000"/>
              </w:rPr>
            </w:pPr>
            <w:r w:rsidRPr="00A07557">
              <w:rPr>
                <w:rFonts w:ascii="PT Astra Serif" w:hAnsi="PT Astra Serif" w:cs="Calibri"/>
                <w:b w:val="0"/>
                <w:i/>
                <w:iCs/>
                <w:color w:val="000000"/>
              </w:rPr>
              <w:t>2 </w:t>
            </w:r>
            <w:r w:rsidR="009B0C6B">
              <w:rPr>
                <w:rFonts w:ascii="PT Astra Serif" w:hAnsi="PT Astra Serif" w:cs="Calibri"/>
                <w:b w:val="0"/>
                <w:i/>
                <w:iCs/>
                <w:color w:val="000000"/>
              </w:rPr>
              <w:t>4</w:t>
            </w:r>
            <w:r w:rsidR="00957033">
              <w:rPr>
                <w:rFonts w:ascii="PT Astra Serif" w:hAnsi="PT Astra Serif" w:cs="Calibri"/>
                <w:b w:val="0"/>
                <w:i/>
                <w:iCs/>
                <w:color w:val="000000"/>
              </w:rPr>
              <w:t>9</w:t>
            </w:r>
            <w:r w:rsidRPr="00A07557">
              <w:rPr>
                <w:rFonts w:ascii="PT Astra Serif" w:hAnsi="PT Astra Serif" w:cs="Calibri"/>
                <w:b w:val="0"/>
                <w:i/>
                <w:iCs/>
                <w:color w:val="000000"/>
              </w:rPr>
              <w:t>0,72500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57" w:rsidRPr="00A07557" w:rsidRDefault="00A07557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755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545,72500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57" w:rsidRPr="00A07557" w:rsidRDefault="00957033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25</w:t>
            </w:r>
            <w:r w:rsidR="00A07557" w:rsidRPr="00A0755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57" w:rsidRPr="00A07557" w:rsidRDefault="00A07557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755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57" w:rsidRPr="00A07557" w:rsidRDefault="00A07557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755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57" w:rsidRPr="00DB3C9E" w:rsidRDefault="009C2F37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B3C9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="00A07557" w:rsidRPr="00DB3C9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57" w:rsidRPr="00DB3C9E" w:rsidRDefault="009C2F37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B3C9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="00A07557" w:rsidRPr="00DB3C9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90,00000</w:t>
            </w:r>
          </w:p>
        </w:tc>
      </w:tr>
      <w:tr w:rsidR="00B454E0" w:rsidTr="00B454E0">
        <w:trPr>
          <w:trHeight w:val="7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4E0" w:rsidRPr="001D6BA9" w:rsidRDefault="00B454E0" w:rsidP="00330D87">
            <w:pPr>
              <w:suppressAutoHyphens w:val="0"/>
              <w:ind w:left="-100" w:right="-194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4E0" w:rsidRPr="001D6BA9" w:rsidRDefault="00B454E0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Обеспечение деятельности архива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4E0" w:rsidRPr="00E85FC1" w:rsidRDefault="00B454E0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О</w:t>
            </w:r>
            <w:r w:rsidRPr="00E85FC1">
              <w:rPr>
                <w:rFonts w:ascii="PT Astra Serif" w:hAnsi="PT Astra Serif"/>
                <w:b w:val="0"/>
                <w:color w:val="000000"/>
              </w:rPr>
              <w:t>тдел муниципальной службы, кадров и архивного дела</w:t>
            </w:r>
          </w:p>
          <w:p w:rsidR="00B454E0" w:rsidRPr="001D6BA9" w:rsidRDefault="00B454E0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E0" w:rsidRDefault="00B454E0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 w:val="0"/>
              </w:rPr>
              <w:t>Всего,</w:t>
            </w:r>
          </w:p>
          <w:p w:rsidR="00B454E0" w:rsidRDefault="00B454E0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4E0" w:rsidRPr="001D6BA9" w:rsidRDefault="00B454E0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 xml:space="preserve">12 4 01 </w:t>
            </w:r>
            <w:r>
              <w:rPr>
                <w:rFonts w:ascii="PT Astra Serif" w:hAnsi="PT Astra Serif"/>
                <w:b w:val="0"/>
              </w:rPr>
              <w:t>60020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E0" w:rsidRPr="001D6BA9" w:rsidRDefault="008F56E5" w:rsidP="008F56E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 w:cs="Calibri"/>
                <w:i/>
                <w:iCs/>
                <w:color w:val="000000"/>
              </w:rPr>
            </w:pPr>
            <w:r>
              <w:rPr>
                <w:rFonts w:ascii="PT Astra Serif" w:hAnsi="PT Astra Serif" w:cs="Calibri"/>
                <w:i/>
                <w:iCs/>
                <w:color w:val="000000"/>
              </w:rPr>
              <w:t>220,</w:t>
            </w:r>
            <w:r w:rsidR="00B454E0">
              <w:rPr>
                <w:rFonts w:ascii="PT Astra Serif" w:hAnsi="PT Astra Serif" w:cs="Calibri"/>
                <w:i/>
                <w:iCs/>
                <w:color w:val="000000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E0" w:rsidRPr="001D6BA9" w:rsidRDefault="00B454E0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E0" w:rsidRPr="001D6BA9" w:rsidRDefault="00B454E0" w:rsidP="00B454E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E0" w:rsidRDefault="00B454E0" w:rsidP="00B454E0">
            <w:pPr>
              <w:jc w:val="center"/>
            </w:pPr>
            <w:r w:rsidRPr="00FC1804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E0" w:rsidRDefault="00B454E0" w:rsidP="00B454E0">
            <w:pPr>
              <w:jc w:val="center"/>
            </w:pPr>
            <w:r w:rsidRPr="00FC1804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E0" w:rsidRPr="00DB3C9E" w:rsidRDefault="00B454E0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B3C9E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E0" w:rsidRPr="00DB3C9E" w:rsidRDefault="00B454E0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B3C9E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5" w:type="dxa"/>
            <w:vAlign w:val="center"/>
          </w:tcPr>
          <w:p w:rsidR="00B454E0" w:rsidRPr="001D6BA9" w:rsidRDefault="00B454E0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B454E0" w:rsidTr="00B454E0">
        <w:trPr>
          <w:gridAfter w:val="1"/>
          <w:wAfter w:w="127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E0" w:rsidRDefault="00B454E0" w:rsidP="00B50559">
            <w:pPr>
              <w:suppressAutoHyphens w:val="0"/>
              <w:ind w:left="-100" w:right="-194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E0" w:rsidRDefault="00B454E0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E0" w:rsidRPr="001D6BA9" w:rsidRDefault="00B454E0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E0" w:rsidRDefault="00B454E0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E0" w:rsidRPr="001D6BA9" w:rsidRDefault="00B454E0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E0" w:rsidRPr="00B86EC4" w:rsidRDefault="008F56E5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 w:cs="Calibri"/>
                <w:b w:val="0"/>
                <w:i/>
                <w:iCs/>
                <w:color w:val="000000"/>
              </w:rPr>
            </w:pPr>
            <w:r>
              <w:rPr>
                <w:rFonts w:ascii="PT Astra Serif" w:hAnsi="PT Astra Serif" w:cs="Calibri"/>
                <w:b w:val="0"/>
                <w:i/>
                <w:iCs/>
                <w:color w:val="000000"/>
              </w:rPr>
              <w:t>22</w:t>
            </w:r>
            <w:r w:rsidR="00B454E0" w:rsidRPr="00B86EC4">
              <w:rPr>
                <w:rFonts w:ascii="PT Astra Serif" w:hAnsi="PT Astra Serif" w:cs="Calibri"/>
                <w:b w:val="0"/>
                <w:i/>
                <w:iCs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E0" w:rsidRPr="00B86EC4" w:rsidRDefault="00B454E0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6EC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E0" w:rsidRPr="00B86EC4" w:rsidRDefault="00B454E0" w:rsidP="00B454E0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E0" w:rsidRDefault="00B454E0" w:rsidP="00B454E0">
            <w:pPr>
              <w:jc w:val="center"/>
            </w:pPr>
            <w:r w:rsidRPr="00FC1804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E0" w:rsidRDefault="00B454E0" w:rsidP="00B454E0">
            <w:pPr>
              <w:jc w:val="center"/>
            </w:pPr>
            <w:r w:rsidRPr="00FC1804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E0" w:rsidRPr="00DB3C9E" w:rsidRDefault="00B454E0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B3C9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E0" w:rsidRPr="00DB3C9E" w:rsidRDefault="00B454E0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B3C9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D314F2" w:rsidTr="00D314F2">
        <w:trPr>
          <w:gridAfter w:val="1"/>
          <w:wAfter w:w="1275" w:type="dxa"/>
          <w:trHeight w:val="7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ind w:left="-100" w:right="-194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2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F2" w:rsidRPr="009C1B30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</w:rPr>
            </w:pPr>
            <w:r w:rsidRPr="009C1B30">
              <w:rPr>
                <w:rFonts w:ascii="PT Astra Serif" w:hAnsi="PT Astra Serif"/>
              </w:rPr>
              <w:t xml:space="preserve">Комплекс процессных мероприятий «Обеспечение реализации муниципальной программы» 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color w:val="000000"/>
              </w:rPr>
            </w:pPr>
            <w:r w:rsidRPr="001D6BA9">
              <w:rPr>
                <w:rFonts w:ascii="PT Astra Serif" w:hAnsi="PT Astra Serif"/>
                <w:b w:val="0"/>
                <w:color w:val="000000"/>
              </w:rPr>
              <w:t>Отдел БУиО</w:t>
            </w:r>
          </w:p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lang w:eastAsia="en-US"/>
              </w:rPr>
            </w:pPr>
            <w:r w:rsidRPr="001D6BA9">
              <w:rPr>
                <w:rFonts w:ascii="PT Astra Serif" w:hAnsi="PT Astra Serif"/>
                <w:b w:val="0"/>
              </w:rPr>
              <w:t>Всего,</w:t>
            </w:r>
          </w:p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12 4 02 00000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9F0EFF" w:rsidRDefault="008F56E5" w:rsidP="008F56E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289 300,78195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9F0EFF" w:rsidRDefault="008F56E5" w:rsidP="008F56E5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49 803,39767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9F0EFF" w:rsidRDefault="00267072" w:rsidP="009B0C6B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45</w:t>
            </w:r>
            <w:r w:rsidR="009B0C6B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537,95</w:t>
            </w:r>
            <w:r w:rsidR="00C34D40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9F0EFF" w:rsidRDefault="00333BF0" w:rsidP="009B0C6B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</w:t>
            </w:r>
            <w:r w:rsidR="009B0C6B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381,19760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9F0EFF" w:rsidRDefault="00333BF0" w:rsidP="009B0C6B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37</w:t>
            </w:r>
            <w:r w:rsidR="009B0C6B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778,23334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9F0EFF" w:rsidRDefault="00D314F2" w:rsidP="009B0C6B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EFF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53</w:t>
            </w:r>
            <w:r w:rsidR="009B0C6B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F0EFF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9F0EFF" w:rsidRDefault="00D314F2" w:rsidP="009B0C6B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EFF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60</w:t>
            </w:r>
            <w:r w:rsidR="009B0C6B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F0EFF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000,00000</w:t>
            </w:r>
          </w:p>
        </w:tc>
      </w:tr>
      <w:tr w:rsidR="008F56E5" w:rsidTr="00D314F2">
        <w:trPr>
          <w:gridAfter w:val="1"/>
          <w:wAfter w:w="1275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6E5" w:rsidRPr="001D6BA9" w:rsidRDefault="008F56E5" w:rsidP="00B50559">
            <w:pPr>
              <w:suppressAutoHyphens w:val="0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6E5" w:rsidRPr="001D6BA9" w:rsidRDefault="008F56E5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6E5" w:rsidRPr="001D6BA9" w:rsidRDefault="008F56E5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E5" w:rsidRPr="001D6BA9" w:rsidRDefault="008F56E5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E5" w:rsidRPr="001D6BA9" w:rsidRDefault="008F56E5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E5" w:rsidRPr="008F56E5" w:rsidRDefault="008F56E5" w:rsidP="00E84A71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i/>
              </w:rPr>
            </w:pPr>
            <w:r w:rsidRPr="008F56E5">
              <w:rPr>
                <w:rFonts w:ascii="PT Astra Serif" w:hAnsi="PT Astra Serif"/>
                <w:b w:val="0"/>
                <w:i/>
              </w:rPr>
              <w:t>289 300,78195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E5" w:rsidRPr="008F56E5" w:rsidRDefault="008F56E5" w:rsidP="00E84A71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F56E5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49 803,39767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E5" w:rsidRPr="008F56E5" w:rsidRDefault="008F56E5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F56E5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45537,95334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E5" w:rsidRPr="008F56E5" w:rsidRDefault="008F56E5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F56E5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42381,19760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E5" w:rsidRPr="008F56E5" w:rsidRDefault="008F56E5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F56E5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37778,23334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E5" w:rsidRPr="008F56E5" w:rsidRDefault="008F56E5" w:rsidP="00F64994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F56E5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53</w:t>
            </w:r>
            <w:r w:rsidR="00F6499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F56E5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E5" w:rsidRPr="008F56E5" w:rsidRDefault="008F56E5" w:rsidP="00F64994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F56E5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60</w:t>
            </w:r>
            <w:r w:rsidR="00F6499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F56E5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000,00000</w:t>
            </w:r>
          </w:p>
        </w:tc>
      </w:tr>
      <w:tr w:rsidR="00D314F2" w:rsidTr="00D314F2">
        <w:trPr>
          <w:gridAfter w:val="1"/>
          <w:wAfter w:w="1275" w:type="dxa"/>
          <w:trHeight w:val="6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330D87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Глава администрации муниципального образования «Мелекесский район» и его заместители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Cs w:val="0"/>
                <w:lang w:eastAsia="en-US"/>
              </w:rPr>
            </w:pPr>
            <w:r w:rsidRPr="001D6BA9">
              <w:rPr>
                <w:rFonts w:ascii="PT Astra Serif" w:hAnsi="PT Astra Serif"/>
                <w:b w:val="0"/>
                <w:color w:val="000000"/>
              </w:rPr>
              <w:t>Отдел БУиО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lang w:eastAsia="en-US"/>
              </w:rPr>
            </w:pPr>
            <w:r w:rsidRPr="001D6BA9">
              <w:rPr>
                <w:rFonts w:ascii="PT Astra Serif" w:hAnsi="PT Astra Serif"/>
                <w:b w:val="0"/>
              </w:rPr>
              <w:t>Всего,</w:t>
            </w:r>
          </w:p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12 4 02 10020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CB6248" w:rsidRDefault="006212BB" w:rsidP="00550CA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7</w:t>
            </w:r>
            <w:r w:rsidR="00550CA9">
              <w:rPr>
                <w:rFonts w:ascii="PT Astra Serif" w:hAnsi="PT Astra Serif"/>
                <w:i/>
              </w:rPr>
              <w:t>4 489</w:t>
            </w:r>
            <w:r>
              <w:rPr>
                <w:rFonts w:ascii="PT Astra Serif" w:hAnsi="PT Astra Serif"/>
                <w:i/>
              </w:rPr>
              <w:t>,</w:t>
            </w:r>
            <w:r w:rsidR="00550CA9">
              <w:rPr>
                <w:rFonts w:ascii="PT Astra Serif" w:hAnsi="PT Astra Serif"/>
                <w:i/>
              </w:rPr>
              <w:t>318</w:t>
            </w:r>
            <w:r>
              <w:rPr>
                <w:rFonts w:ascii="PT Astra Serif" w:hAnsi="PT Astra Serif"/>
                <w:i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CB6248" w:rsidRDefault="00D314F2" w:rsidP="00550CA9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="00550CA9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2 2</w:t>
            </w: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="00550CA9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="00550CA9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318</w:t>
            </w: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CB6248" w:rsidRDefault="00D314F2" w:rsidP="00151C74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  <w:r w:rsidR="00151C74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523,</w:t>
            </w:r>
            <w:r w:rsidR="006212BB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CB6248" w:rsidRDefault="006212BB" w:rsidP="00151C74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  <w:r w:rsidR="00151C74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CB6248" w:rsidRDefault="006212BB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</w:t>
            </w:r>
            <w:r w:rsidR="00151C74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603,00000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CB6248" w:rsidRDefault="00D314F2" w:rsidP="00151C74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  <w:r w:rsidR="00151C74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CB6248" w:rsidRDefault="00D314F2" w:rsidP="00151C74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  <w:r w:rsidR="00151C74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000,00000</w:t>
            </w:r>
          </w:p>
        </w:tc>
      </w:tr>
      <w:tr w:rsidR="00550CA9" w:rsidTr="00D314F2">
        <w:trPr>
          <w:gridAfter w:val="1"/>
          <w:wAfter w:w="1275" w:type="dxa"/>
          <w:trHeight w:val="3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A9" w:rsidRPr="001D6BA9" w:rsidRDefault="00550CA9" w:rsidP="00B50559">
            <w:pPr>
              <w:suppressAutoHyphens w:val="0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A9" w:rsidRPr="001D6BA9" w:rsidRDefault="00550CA9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A9" w:rsidRPr="001D6BA9" w:rsidRDefault="00550CA9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A9" w:rsidRPr="001D6BA9" w:rsidRDefault="00550CA9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A9" w:rsidRPr="001D6BA9" w:rsidRDefault="00550CA9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A9" w:rsidRPr="00550CA9" w:rsidRDefault="00550CA9" w:rsidP="00E84A71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i/>
              </w:rPr>
            </w:pPr>
            <w:r w:rsidRPr="00550CA9">
              <w:rPr>
                <w:rFonts w:ascii="PT Astra Serif" w:hAnsi="PT Astra Serif"/>
                <w:b w:val="0"/>
                <w:i/>
              </w:rPr>
              <w:t>74 489,31800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A9" w:rsidRPr="00550CA9" w:rsidRDefault="00550CA9" w:rsidP="00E84A71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0CA9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12 263,31800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A9" w:rsidRPr="00550CA9" w:rsidRDefault="00550CA9" w:rsidP="00830523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0CA9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  <w:r w:rsidR="00830523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0CA9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523,00000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A9" w:rsidRPr="00550CA9" w:rsidRDefault="00550CA9" w:rsidP="00830523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0CA9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  <w:r w:rsidR="00830523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0CA9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A9" w:rsidRPr="00550CA9" w:rsidRDefault="00550CA9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0CA9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9</w:t>
            </w:r>
            <w:r w:rsidR="00830523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0CA9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603,00000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A9" w:rsidRPr="00550CA9" w:rsidRDefault="00550CA9" w:rsidP="00830523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0CA9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  <w:r w:rsidR="00830523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0CA9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A9" w:rsidRPr="00550CA9" w:rsidRDefault="00550CA9" w:rsidP="00830523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0CA9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  <w:r w:rsidR="00830523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0CA9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000,00000</w:t>
            </w:r>
          </w:p>
        </w:tc>
      </w:tr>
      <w:tr w:rsidR="00D314F2" w:rsidTr="00D314F2">
        <w:trPr>
          <w:gridAfter w:val="1"/>
          <w:wAfter w:w="1275" w:type="dxa"/>
          <w:trHeight w:val="6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330D87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Обеспечение деятельности органов местного самоуправления муниципального образования «Мелекесский район» Ульяновской области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Cs w:val="0"/>
                <w:lang w:eastAsia="en-US"/>
              </w:rPr>
            </w:pPr>
            <w:r w:rsidRPr="001D6BA9">
              <w:rPr>
                <w:rFonts w:ascii="PT Astra Serif" w:hAnsi="PT Astra Serif"/>
                <w:b w:val="0"/>
                <w:color w:val="000000"/>
              </w:rPr>
              <w:t>Отдел БУиО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lang w:eastAsia="en-US"/>
              </w:rPr>
            </w:pPr>
            <w:r w:rsidRPr="001D6BA9">
              <w:rPr>
                <w:rFonts w:ascii="PT Astra Serif" w:hAnsi="PT Astra Serif"/>
                <w:b w:val="0"/>
              </w:rPr>
              <w:t>Всего,</w:t>
            </w:r>
          </w:p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12 4 02 80010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7C7C86" w:rsidRDefault="00151C74" w:rsidP="00C34D40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196 813,32647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7C7C86" w:rsidRDefault="00151C74" w:rsidP="001C480D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</w:t>
            </w:r>
            <w:r w:rsidR="001C480D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441,94219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7C7C86" w:rsidRDefault="00FB18E2" w:rsidP="001C480D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31</w:t>
            </w:r>
            <w:r w:rsidR="001C480D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914,95</w:t>
            </w:r>
            <w:r w:rsidR="00C34D40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7C7C86" w:rsidRDefault="00FB18E2" w:rsidP="001C480D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29</w:t>
            </w:r>
            <w:r w:rsidR="001C480D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781,19760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7C7C86" w:rsidRDefault="00FB18E2" w:rsidP="001C480D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26</w:t>
            </w:r>
            <w:r w:rsidR="001C480D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175,23334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7C7C86" w:rsidRDefault="00D314F2" w:rsidP="001C480D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</w:t>
            </w:r>
            <w:r w:rsidR="001C480D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C7C86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7C7C86" w:rsidRDefault="00D314F2" w:rsidP="001C480D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40</w:t>
            </w:r>
            <w:r w:rsidR="001C480D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C7C86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000,00000</w:t>
            </w:r>
          </w:p>
        </w:tc>
      </w:tr>
      <w:tr w:rsidR="001C480D" w:rsidTr="00D314F2">
        <w:trPr>
          <w:gridAfter w:val="1"/>
          <w:wAfter w:w="1275" w:type="dxa"/>
          <w:trHeight w:val="38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0D" w:rsidRPr="001D6BA9" w:rsidRDefault="001C480D" w:rsidP="00B50559">
            <w:pPr>
              <w:suppressAutoHyphens w:val="0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0D" w:rsidRPr="001D6BA9" w:rsidRDefault="001C480D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0D" w:rsidRPr="001D6BA9" w:rsidRDefault="001C480D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0D" w:rsidRPr="001D6BA9" w:rsidRDefault="001C480D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0D" w:rsidRPr="001D6BA9" w:rsidRDefault="001C480D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0D" w:rsidRPr="001C480D" w:rsidRDefault="001C480D" w:rsidP="00E84A71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i/>
              </w:rPr>
            </w:pPr>
            <w:r w:rsidRPr="001C480D">
              <w:rPr>
                <w:rFonts w:ascii="PT Astra Serif" w:hAnsi="PT Astra Serif"/>
                <w:b w:val="0"/>
                <w:i/>
              </w:rPr>
              <w:t>196 813,32647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0D" w:rsidRPr="001C480D" w:rsidRDefault="001C480D" w:rsidP="00E84A71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C480D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33 441,94219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0D" w:rsidRPr="001C480D" w:rsidRDefault="001C480D" w:rsidP="00E84A71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C480D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31 914,95334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0D" w:rsidRPr="001C480D" w:rsidRDefault="001C480D" w:rsidP="00E84A71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C480D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29 781,19760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0D" w:rsidRPr="001C480D" w:rsidRDefault="001C480D" w:rsidP="00E84A71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C480D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26 175,23334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0D" w:rsidRPr="001C480D" w:rsidRDefault="001C480D" w:rsidP="00E84A71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C480D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35 500,00000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0D" w:rsidRPr="001C480D" w:rsidRDefault="001C480D" w:rsidP="00E84A71">
            <w:pPr>
              <w:suppressAutoHyphens w:val="0"/>
              <w:ind w:left="-108" w:right="-108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C480D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40 000,00000</w:t>
            </w:r>
          </w:p>
        </w:tc>
      </w:tr>
      <w:tr w:rsidR="00D314F2" w:rsidTr="00D314F2">
        <w:trPr>
          <w:gridAfter w:val="1"/>
          <w:wAfter w:w="1275" w:type="dxa"/>
          <w:trHeight w:val="5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330D87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Доплаты к пенсиям муниципальных служащих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805DAC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color w:val="000000"/>
              </w:rPr>
            </w:pPr>
            <w:r w:rsidRPr="001D6BA9">
              <w:rPr>
                <w:rFonts w:ascii="PT Astra Serif" w:hAnsi="PT Astra Serif"/>
                <w:b w:val="0"/>
                <w:color w:val="000000"/>
              </w:rPr>
              <w:t>Отдел БУиО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lang w:eastAsia="en-US"/>
              </w:rPr>
            </w:pPr>
            <w:r w:rsidRPr="001D6BA9">
              <w:rPr>
                <w:rFonts w:ascii="PT Astra Serif" w:hAnsi="PT Astra Serif"/>
                <w:b w:val="0"/>
              </w:rPr>
              <w:t>Всего,</w:t>
            </w:r>
          </w:p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12 4 02 60110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460968" w:rsidRDefault="00BA7DA7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17 998,13748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460968" w:rsidRDefault="00BA7DA7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4 098,13748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460968" w:rsidRDefault="00E766E4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  <w:r w:rsidR="00BA7DA7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460968" w:rsidRDefault="00E766E4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  <w:r w:rsidR="00BA7DA7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460968" w:rsidRDefault="00E766E4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  <w:r w:rsidR="00BA7DA7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  <w:r w:rsidR="00D314F2" w:rsidRPr="0046096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460968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096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="00BA7DA7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6096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460968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096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  <w:r w:rsidR="00BA7DA7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6096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000,00000</w:t>
            </w:r>
          </w:p>
        </w:tc>
      </w:tr>
      <w:tr w:rsidR="00BA7DA7" w:rsidTr="00D314F2">
        <w:trPr>
          <w:gridAfter w:val="1"/>
          <w:wAfter w:w="1275" w:type="dxa"/>
          <w:trHeight w:val="3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A7" w:rsidRPr="001D6BA9" w:rsidRDefault="00BA7DA7" w:rsidP="00B50559">
            <w:pPr>
              <w:suppressAutoHyphens w:val="0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A7" w:rsidRPr="001D6BA9" w:rsidRDefault="00BA7DA7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A7" w:rsidRPr="001D6BA9" w:rsidRDefault="00BA7DA7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A7" w:rsidRPr="001D6BA9" w:rsidRDefault="00BA7DA7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A7" w:rsidRPr="001D6BA9" w:rsidRDefault="00BA7DA7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A7" w:rsidRPr="00BA7DA7" w:rsidRDefault="00BA7DA7" w:rsidP="00E84A71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i/>
              </w:rPr>
            </w:pPr>
            <w:r w:rsidRPr="00BA7DA7">
              <w:rPr>
                <w:rFonts w:ascii="PT Astra Serif" w:hAnsi="PT Astra Serif"/>
                <w:b w:val="0"/>
                <w:i/>
              </w:rPr>
              <w:t>17 998,13748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A7" w:rsidRPr="00BA7DA7" w:rsidRDefault="00BA7DA7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DA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4 098,13748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A7" w:rsidRPr="00BA7DA7" w:rsidRDefault="00BA7DA7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DA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2 100,00000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A7" w:rsidRPr="00BA7DA7" w:rsidRDefault="00BA7DA7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DA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A7" w:rsidRPr="00BA7DA7" w:rsidRDefault="00BA7DA7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DA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A7" w:rsidRPr="00BA7DA7" w:rsidRDefault="00BA7DA7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DA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3 800,00000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A7" w:rsidRPr="00BA7DA7" w:rsidRDefault="00BA7DA7" w:rsidP="00E84A71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DA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</w:tbl>
    <w:p w:rsidR="00D314F2" w:rsidRDefault="00D314F2" w:rsidP="00937D71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37D71" w:rsidRDefault="00937D71" w:rsidP="0024355F">
      <w:pPr>
        <w:jc w:val="both"/>
        <w:rPr>
          <w:rFonts w:ascii="PT Astra Serif" w:hAnsi="PT Astra Serif"/>
          <w:sz w:val="28"/>
          <w:szCs w:val="28"/>
          <w:lang w:eastAsia="ru-RU"/>
        </w:rPr>
        <w:sectPr w:rsidR="00937D71" w:rsidSect="001E7FEA">
          <w:pgSz w:w="16838" w:h="11905" w:orient="landscape"/>
          <w:pgMar w:top="993" w:right="993" w:bottom="284" w:left="709" w:header="0" w:footer="0" w:gutter="0"/>
          <w:cols w:space="720"/>
          <w:noEndnote/>
          <w:docGrid w:linePitch="326"/>
        </w:sect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096243" w:rsidRPr="0058053F" w:rsidRDefault="00E26D6E" w:rsidP="008410BE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2</w:t>
      </w:r>
      <w:r w:rsidR="0058053F" w:rsidRPr="0058053F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58053F" w:rsidRPr="0058053F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</w:t>
      </w:r>
      <w:r w:rsidR="005A7EF1">
        <w:rPr>
          <w:rFonts w:ascii="PT Astra Serif" w:hAnsi="PT Astra Serif"/>
          <w:sz w:val="28"/>
          <w:szCs w:val="28"/>
        </w:rPr>
        <w:t xml:space="preserve">дня </w:t>
      </w:r>
      <w:r w:rsidR="0058053F"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4C43E6">
        <w:rPr>
          <w:rFonts w:ascii="PT Astra Serif" w:hAnsi="PT Astra Serif"/>
          <w:sz w:val="28"/>
          <w:szCs w:val="28"/>
        </w:rPr>
        <w:t>.</w:t>
      </w:r>
    </w:p>
    <w:p w:rsidR="00096243" w:rsidRPr="00D65DE6" w:rsidRDefault="00E26D6E" w:rsidP="008410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 w:rsidR="0048360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Контроль исполнени</w:t>
      </w:r>
      <w:r w:rsidR="007C109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настоящего постановления возложить на Руководителя аппарата администрации муниципального образования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Ульяновской области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Боеву Г.А.</w:t>
      </w:r>
    </w:p>
    <w:p w:rsidR="000B143D" w:rsidRDefault="000B143D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71660" w:rsidRDefault="00E71660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428FE" w:rsidRDefault="005428FE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>Глав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>а</w:t>
      </w: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администрации                                                                 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</w:t>
      </w:r>
      <w:r w:rsidR="00465EE1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           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="00465EE1">
        <w:rPr>
          <w:rFonts w:ascii="PT Astra Serif" w:hAnsi="PT Astra Serif"/>
          <w:sz w:val="28"/>
          <w:szCs w:val="28"/>
          <w:lang w:bidi="ru-RU"/>
        </w:rPr>
        <w:t>М.Р.Сенюта</w:t>
      </w: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sectPr w:rsidR="00171D1A" w:rsidSect="00CC0B65">
      <w:pgSz w:w="11905" w:h="16838"/>
      <w:pgMar w:top="993" w:right="706" w:bottom="709" w:left="1418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10432"/>
    <w:rsid w:val="0001066E"/>
    <w:rsid w:val="0001550F"/>
    <w:rsid w:val="00017831"/>
    <w:rsid w:val="00024202"/>
    <w:rsid w:val="00032E49"/>
    <w:rsid w:val="00036B0C"/>
    <w:rsid w:val="00044165"/>
    <w:rsid w:val="000560A3"/>
    <w:rsid w:val="000656E6"/>
    <w:rsid w:val="00076EFF"/>
    <w:rsid w:val="000850BC"/>
    <w:rsid w:val="00096243"/>
    <w:rsid w:val="000B143D"/>
    <w:rsid w:val="000B56F6"/>
    <w:rsid w:val="000C6D71"/>
    <w:rsid w:val="000F7119"/>
    <w:rsid w:val="0010570F"/>
    <w:rsid w:val="001168E3"/>
    <w:rsid w:val="00121FEA"/>
    <w:rsid w:val="00126C19"/>
    <w:rsid w:val="00137458"/>
    <w:rsid w:val="00140D4B"/>
    <w:rsid w:val="0014709E"/>
    <w:rsid w:val="00151C74"/>
    <w:rsid w:val="00153D7D"/>
    <w:rsid w:val="00171D1A"/>
    <w:rsid w:val="00191E38"/>
    <w:rsid w:val="00197988"/>
    <w:rsid w:val="001B1C29"/>
    <w:rsid w:val="001B72AD"/>
    <w:rsid w:val="001B758F"/>
    <w:rsid w:val="001C480D"/>
    <w:rsid w:val="001D5D3B"/>
    <w:rsid w:val="001E02B8"/>
    <w:rsid w:val="001E7ED6"/>
    <w:rsid w:val="001E7FD7"/>
    <w:rsid w:val="001E7FEA"/>
    <w:rsid w:val="001F1BBB"/>
    <w:rsid w:val="001F5D9D"/>
    <w:rsid w:val="001F6E29"/>
    <w:rsid w:val="00200398"/>
    <w:rsid w:val="00212746"/>
    <w:rsid w:val="002133D9"/>
    <w:rsid w:val="002202DF"/>
    <w:rsid w:val="002308C2"/>
    <w:rsid w:val="002327BD"/>
    <w:rsid w:val="0023500E"/>
    <w:rsid w:val="002378A0"/>
    <w:rsid w:val="0024039E"/>
    <w:rsid w:val="0024355F"/>
    <w:rsid w:val="00245811"/>
    <w:rsid w:val="0026305B"/>
    <w:rsid w:val="00267072"/>
    <w:rsid w:val="00270959"/>
    <w:rsid w:val="002756DE"/>
    <w:rsid w:val="002821A8"/>
    <w:rsid w:val="00294976"/>
    <w:rsid w:val="002A41EF"/>
    <w:rsid w:val="002A4AF3"/>
    <w:rsid w:val="002B2191"/>
    <w:rsid w:val="002B5302"/>
    <w:rsid w:val="002C0126"/>
    <w:rsid w:val="002C04D2"/>
    <w:rsid w:val="002C13FC"/>
    <w:rsid w:val="002C7334"/>
    <w:rsid w:val="002D5507"/>
    <w:rsid w:val="002E3547"/>
    <w:rsid w:val="002E61C7"/>
    <w:rsid w:val="002E7284"/>
    <w:rsid w:val="002F08F0"/>
    <w:rsid w:val="002F51C6"/>
    <w:rsid w:val="00302658"/>
    <w:rsid w:val="00303393"/>
    <w:rsid w:val="0031210C"/>
    <w:rsid w:val="003155E2"/>
    <w:rsid w:val="00330D87"/>
    <w:rsid w:val="00333BF0"/>
    <w:rsid w:val="0033451B"/>
    <w:rsid w:val="00343C1D"/>
    <w:rsid w:val="00351D92"/>
    <w:rsid w:val="00373F6A"/>
    <w:rsid w:val="00380924"/>
    <w:rsid w:val="00385A75"/>
    <w:rsid w:val="003A27AE"/>
    <w:rsid w:val="003A5C35"/>
    <w:rsid w:val="003B046D"/>
    <w:rsid w:val="003B3B0D"/>
    <w:rsid w:val="003C2538"/>
    <w:rsid w:val="003C6181"/>
    <w:rsid w:val="003D4C94"/>
    <w:rsid w:val="003F2DB7"/>
    <w:rsid w:val="003F701A"/>
    <w:rsid w:val="004036B8"/>
    <w:rsid w:val="0042153C"/>
    <w:rsid w:val="00422125"/>
    <w:rsid w:val="0042402C"/>
    <w:rsid w:val="00424B13"/>
    <w:rsid w:val="00436657"/>
    <w:rsid w:val="00444D35"/>
    <w:rsid w:val="0044768F"/>
    <w:rsid w:val="00453B63"/>
    <w:rsid w:val="004567FF"/>
    <w:rsid w:val="00465EE1"/>
    <w:rsid w:val="00467769"/>
    <w:rsid w:val="0048360B"/>
    <w:rsid w:val="004962AC"/>
    <w:rsid w:val="004B0E3B"/>
    <w:rsid w:val="004C43E6"/>
    <w:rsid w:val="004C5229"/>
    <w:rsid w:val="004C532B"/>
    <w:rsid w:val="004F04B1"/>
    <w:rsid w:val="004F3D57"/>
    <w:rsid w:val="004F6276"/>
    <w:rsid w:val="004F62FF"/>
    <w:rsid w:val="00505617"/>
    <w:rsid w:val="00512B22"/>
    <w:rsid w:val="00517E1F"/>
    <w:rsid w:val="0054008E"/>
    <w:rsid w:val="005428FE"/>
    <w:rsid w:val="005470ED"/>
    <w:rsid w:val="00550CA9"/>
    <w:rsid w:val="005619EE"/>
    <w:rsid w:val="005711A8"/>
    <w:rsid w:val="00577404"/>
    <w:rsid w:val="0058053F"/>
    <w:rsid w:val="0058671B"/>
    <w:rsid w:val="005924A8"/>
    <w:rsid w:val="00593444"/>
    <w:rsid w:val="005947D9"/>
    <w:rsid w:val="0059705C"/>
    <w:rsid w:val="005A2365"/>
    <w:rsid w:val="005A3AB5"/>
    <w:rsid w:val="005A477C"/>
    <w:rsid w:val="005A7EF1"/>
    <w:rsid w:val="005C4408"/>
    <w:rsid w:val="005D66B2"/>
    <w:rsid w:val="005F65AF"/>
    <w:rsid w:val="00615597"/>
    <w:rsid w:val="006212BB"/>
    <w:rsid w:val="00625FF6"/>
    <w:rsid w:val="00633F38"/>
    <w:rsid w:val="00670A52"/>
    <w:rsid w:val="006726DF"/>
    <w:rsid w:val="0067305A"/>
    <w:rsid w:val="00677738"/>
    <w:rsid w:val="00683859"/>
    <w:rsid w:val="006879C1"/>
    <w:rsid w:val="00695663"/>
    <w:rsid w:val="006A1EAD"/>
    <w:rsid w:val="006A4FA1"/>
    <w:rsid w:val="006A75A3"/>
    <w:rsid w:val="006B68F7"/>
    <w:rsid w:val="006D1F44"/>
    <w:rsid w:val="006E06F8"/>
    <w:rsid w:val="006E689D"/>
    <w:rsid w:val="006F01EF"/>
    <w:rsid w:val="006F288D"/>
    <w:rsid w:val="00720BB2"/>
    <w:rsid w:val="00732656"/>
    <w:rsid w:val="00733A7B"/>
    <w:rsid w:val="007433D2"/>
    <w:rsid w:val="00744DBF"/>
    <w:rsid w:val="0077047C"/>
    <w:rsid w:val="007727F3"/>
    <w:rsid w:val="00782941"/>
    <w:rsid w:val="00783332"/>
    <w:rsid w:val="00787CC9"/>
    <w:rsid w:val="0079056B"/>
    <w:rsid w:val="0079413B"/>
    <w:rsid w:val="00794B42"/>
    <w:rsid w:val="007B22DE"/>
    <w:rsid w:val="007B3C31"/>
    <w:rsid w:val="007C1097"/>
    <w:rsid w:val="007C29BD"/>
    <w:rsid w:val="007C3FA3"/>
    <w:rsid w:val="007D55EF"/>
    <w:rsid w:val="007D62F7"/>
    <w:rsid w:val="007E145F"/>
    <w:rsid w:val="007F1FFC"/>
    <w:rsid w:val="0080168B"/>
    <w:rsid w:val="00803028"/>
    <w:rsid w:val="00805F05"/>
    <w:rsid w:val="00817427"/>
    <w:rsid w:val="00822C14"/>
    <w:rsid w:val="00825A17"/>
    <w:rsid w:val="00827920"/>
    <w:rsid w:val="00830523"/>
    <w:rsid w:val="00831A33"/>
    <w:rsid w:val="00832892"/>
    <w:rsid w:val="008410BE"/>
    <w:rsid w:val="00853AD6"/>
    <w:rsid w:val="00862663"/>
    <w:rsid w:val="00871D39"/>
    <w:rsid w:val="00875337"/>
    <w:rsid w:val="008843B8"/>
    <w:rsid w:val="0089107C"/>
    <w:rsid w:val="00894FDB"/>
    <w:rsid w:val="00895E84"/>
    <w:rsid w:val="008C6767"/>
    <w:rsid w:val="008C6935"/>
    <w:rsid w:val="008C7F03"/>
    <w:rsid w:val="008D49D1"/>
    <w:rsid w:val="008D614C"/>
    <w:rsid w:val="008E261E"/>
    <w:rsid w:val="008E72C4"/>
    <w:rsid w:val="008F56E5"/>
    <w:rsid w:val="0090716C"/>
    <w:rsid w:val="00907C3F"/>
    <w:rsid w:val="0091596F"/>
    <w:rsid w:val="00923372"/>
    <w:rsid w:val="00937D71"/>
    <w:rsid w:val="00942691"/>
    <w:rsid w:val="00943F13"/>
    <w:rsid w:val="009455C3"/>
    <w:rsid w:val="00950348"/>
    <w:rsid w:val="00951C11"/>
    <w:rsid w:val="00957033"/>
    <w:rsid w:val="0096191E"/>
    <w:rsid w:val="0096326A"/>
    <w:rsid w:val="009735DA"/>
    <w:rsid w:val="00995658"/>
    <w:rsid w:val="009A1EA9"/>
    <w:rsid w:val="009A5E05"/>
    <w:rsid w:val="009A614E"/>
    <w:rsid w:val="009A7490"/>
    <w:rsid w:val="009B053B"/>
    <w:rsid w:val="009B0C6B"/>
    <w:rsid w:val="009B43D3"/>
    <w:rsid w:val="009C2F37"/>
    <w:rsid w:val="009C4CB1"/>
    <w:rsid w:val="009E14DB"/>
    <w:rsid w:val="009E43D3"/>
    <w:rsid w:val="009E78BA"/>
    <w:rsid w:val="009F7797"/>
    <w:rsid w:val="009F7AB8"/>
    <w:rsid w:val="00A07557"/>
    <w:rsid w:val="00A11B69"/>
    <w:rsid w:val="00A1277B"/>
    <w:rsid w:val="00A15513"/>
    <w:rsid w:val="00A2697C"/>
    <w:rsid w:val="00A27754"/>
    <w:rsid w:val="00A401CA"/>
    <w:rsid w:val="00A4469B"/>
    <w:rsid w:val="00A5208D"/>
    <w:rsid w:val="00A6493D"/>
    <w:rsid w:val="00A64CA6"/>
    <w:rsid w:val="00A67911"/>
    <w:rsid w:val="00A70933"/>
    <w:rsid w:val="00A837DC"/>
    <w:rsid w:val="00A839CE"/>
    <w:rsid w:val="00A91AFA"/>
    <w:rsid w:val="00AA0350"/>
    <w:rsid w:val="00AA325D"/>
    <w:rsid w:val="00AA4890"/>
    <w:rsid w:val="00AA6B8E"/>
    <w:rsid w:val="00AA705F"/>
    <w:rsid w:val="00AB7184"/>
    <w:rsid w:val="00AC7349"/>
    <w:rsid w:val="00AD6ED1"/>
    <w:rsid w:val="00AF61CA"/>
    <w:rsid w:val="00B01A42"/>
    <w:rsid w:val="00B05894"/>
    <w:rsid w:val="00B06F59"/>
    <w:rsid w:val="00B124F8"/>
    <w:rsid w:val="00B17BD8"/>
    <w:rsid w:val="00B232FC"/>
    <w:rsid w:val="00B37142"/>
    <w:rsid w:val="00B402DF"/>
    <w:rsid w:val="00B44CCA"/>
    <w:rsid w:val="00B454E0"/>
    <w:rsid w:val="00B47E3B"/>
    <w:rsid w:val="00B50FE4"/>
    <w:rsid w:val="00B62E13"/>
    <w:rsid w:val="00B912DB"/>
    <w:rsid w:val="00BA30E4"/>
    <w:rsid w:val="00BA35DC"/>
    <w:rsid w:val="00BA68C7"/>
    <w:rsid w:val="00BA7DA7"/>
    <w:rsid w:val="00BB0A52"/>
    <w:rsid w:val="00BB7A4B"/>
    <w:rsid w:val="00BC423A"/>
    <w:rsid w:val="00BD3F47"/>
    <w:rsid w:val="00BD5639"/>
    <w:rsid w:val="00BD66FF"/>
    <w:rsid w:val="00BD75A9"/>
    <w:rsid w:val="00BE30FA"/>
    <w:rsid w:val="00BE5422"/>
    <w:rsid w:val="00C0486B"/>
    <w:rsid w:val="00C12EF1"/>
    <w:rsid w:val="00C1796E"/>
    <w:rsid w:val="00C238DD"/>
    <w:rsid w:val="00C34D40"/>
    <w:rsid w:val="00C52F6A"/>
    <w:rsid w:val="00C55154"/>
    <w:rsid w:val="00C6050E"/>
    <w:rsid w:val="00C64461"/>
    <w:rsid w:val="00C6694D"/>
    <w:rsid w:val="00C67A05"/>
    <w:rsid w:val="00C8378D"/>
    <w:rsid w:val="00C8594E"/>
    <w:rsid w:val="00C85D3E"/>
    <w:rsid w:val="00C863AC"/>
    <w:rsid w:val="00C87A4A"/>
    <w:rsid w:val="00C91759"/>
    <w:rsid w:val="00CA4FA7"/>
    <w:rsid w:val="00CB04DE"/>
    <w:rsid w:val="00CC0B65"/>
    <w:rsid w:val="00CC1D21"/>
    <w:rsid w:val="00CC4C99"/>
    <w:rsid w:val="00CC5AE9"/>
    <w:rsid w:val="00CC74EB"/>
    <w:rsid w:val="00CE00FB"/>
    <w:rsid w:val="00CE0A3F"/>
    <w:rsid w:val="00CE4088"/>
    <w:rsid w:val="00CE76B1"/>
    <w:rsid w:val="00CF06A4"/>
    <w:rsid w:val="00CF37E3"/>
    <w:rsid w:val="00CF74D4"/>
    <w:rsid w:val="00D05CB3"/>
    <w:rsid w:val="00D064C4"/>
    <w:rsid w:val="00D10F9C"/>
    <w:rsid w:val="00D12073"/>
    <w:rsid w:val="00D163BA"/>
    <w:rsid w:val="00D22847"/>
    <w:rsid w:val="00D314F2"/>
    <w:rsid w:val="00D34891"/>
    <w:rsid w:val="00D35534"/>
    <w:rsid w:val="00D3770F"/>
    <w:rsid w:val="00D42A64"/>
    <w:rsid w:val="00D527BA"/>
    <w:rsid w:val="00D5328B"/>
    <w:rsid w:val="00D65DE6"/>
    <w:rsid w:val="00D661C7"/>
    <w:rsid w:val="00D70016"/>
    <w:rsid w:val="00D847A9"/>
    <w:rsid w:val="00DB3C9E"/>
    <w:rsid w:val="00DC2DE2"/>
    <w:rsid w:val="00DE1814"/>
    <w:rsid w:val="00DE1D8C"/>
    <w:rsid w:val="00DE2C52"/>
    <w:rsid w:val="00DF16FB"/>
    <w:rsid w:val="00E00DF3"/>
    <w:rsid w:val="00E14054"/>
    <w:rsid w:val="00E226F0"/>
    <w:rsid w:val="00E26D6E"/>
    <w:rsid w:val="00E345F6"/>
    <w:rsid w:val="00E405A0"/>
    <w:rsid w:val="00E609A5"/>
    <w:rsid w:val="00E63B02"/>
    <w:rsid w:val="00E71660"/>
    <w:rsid w:val="00E71E9F"/>
    <w:rsid w:val="00E73617"/>
    <w:rsid w:val="00E766E4"/>
    <w:rsid w:val="00E8771D"/>
    <w:rsid w:val="00E91E6E"/>
    <w:rsid w:val="00E928D1"/>
    <w:rsid w:val="00E9363B"/>
    <w:rsid w:val="00EA5B3E"/>
    <w:rsid w:val="00EA5B8A"/>
    <w:rsid w:val="00EA63A3"/>
    <w:rsid w:val="00ED4170"/>
    <w:rsid w:val="00EE220F"/>
    <w:rsid w:val="00EF7FBB"/>
    <w:rsid w:val="00F04B4C"/>
    <w:rsid w:val="00F05D08"/>
    <w:rsid w:val="00F2177D"/>
    <w:rsid w:val="00F30680"/>
    <w:rsid w:val="00F33D7B"/>
    <w:rsid w:val="00F36DC1"/>
    <w:rsid w:val="00F37811"/>
    <w:rsid w:val="00F4171B"/>
    <w:rsid w:val="00F52621"/>
    <w:rsid w:val="00F54BFB"/>
    <w:rsid w:val="00F57740"/>
    <w:rsid w:val="00F61D5C"/>
    <w:rsid w:val="00F62D97"/>
    <w:rsid w:val="00F64994"/>
    <w:rsid w:val="00F678DD"/>
    <w:rsid w:val="00F73E49"/>
    <w:rsid w:val="00F7473B"/>
    <w:rsid w:val="00F916A2"/>
    <w:rsid w:val="00F94CEC"/>
    <w:rsid w:val="00F94DD1"/>
    <w:rsid w:val="00FA76AA"/>
    <w:rsid w:val="00FB004D"/>
    <w:rsid w:val="00FB00BB"/>
    <w:rsid w:val="00FB18E2"/>
    <w:rsid w:val="00FB4E4E"/>
    <w:rsid w:val="00FB5901"/>
    <w:rsid w:val="00FB7597"/>
    <w:rsid w:val="00FB79B2"/>
    <w:rsid w:val="00FD4AA6"/>
    <w:rsid w:val="00FE07B6"/>
    <w:rsid w:val="00FF1264"/>
    <w:rsid w:val="00FF290B"/>
    <w:rsid w:val="00FF42E2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">
    <w:name w:val="Основной текст (7)_"/>
    <w:basedOn w:val="a0"/>
    <w:link w:val="70"/>
    <w:locked/>
    <w:rsid w:val="00D314F2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314F2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0"/>
      <w:szCs w:val="20"/>
      <w:lang w:eastAsia="ru-RU"/>
    </w:rPr>
  </w:style>
  <w:style w:type="table" w:styleId="af0">
    <w:name w:val="Table Grid"/>
    <w:basedOn w:val="a1"/>
    <w:rsid w:val="00D314F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">
    <w:name w:val="Основной текст (7)_"/>
    <w:basedOn w:val="a0"/>
    <w:link w:val="70"/>
    <w:locked/>
    <w:rsid w:val="00D314F2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314F2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0"/>
      <w:szCs w:val="20"/>
      <w:lang w:eastAsia="ru-RU"/>
    </w:rPr>
  </w:style>
  <w:style w:type="table" w:styleId="af0">
    <w:name w:val="Table Grid"/>
    <w:basedOn w:val="a1"/>
    <w:rsid w:val="00D314F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5583EED948C4AB48AC7A8E360050330D99449F5D9295A3F9DCB9D2B035DABA22EED3BEDw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98167-9C86-4697-8020-226C7DA6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Дарья Львовна</cp:lastModifiedBy>
  <cp:revision>26</cp:revision>
  <cp:lastPrinted>2025-11-12T04:56:00Z</cp:lastPrinted>
  <dcterms:created xsi:type="dcterms:W3CDTF">2025-12-15T12:45:00Z</dcterms:created>
  <dcterms:modified xsi:type="dcterms:W3CDTF">2026-01-13T03:25:00Z</dcterms:modified>
</cp:coreProperties>
</file>