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F8" w:rsidRDefault="00F66D10" w:rsidP="00F66D10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F66D10" w:rsidRDefault="00F66D10" w:rsidP="00F66D10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</w:p>
    <w:p w:rsidR="009437F8" w:rsidRPr="00544E66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 xml:space="preserve">АДМИНИСТРАЦИЯ </w:t>
      </w:r>
      <w:proofErr w:type="gramStart"/>
      <w:r w:rsidRPr="00544E66">
        <w:rPr>
          <w:rFonts w:ascii="PT Astra Serif" w:hAnsi="PT Astra Serif"/>
          <w:b/>
          <w:sz w:val="28"/>
          <w:szCs w:val="28"/>
        </w:rPr>
        <w:t>МУНИЦИПАЛЬНОГО  ОБРАЗОВАНИЯ</w:t>
      </w:r>
      <w:proofErr w:type="gramEnd"/>
    </w:p>
    <w:p w:rsidR="009437F8" w:rsidRPr="00544E66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44E66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b/>
          <w:sz w:val="28"/>
          <w:szCs w:val="28"/>
        </w:rPr>
      </w:pPr>
    </w:p>
    <w:p w:rsidR="009437F8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9437F8" w:rsidRPr="00D82822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</w:p>
    <w:p w:rsidR="009437F8" w:rsidRPr="00D82822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  <w:r w:rsidRPr="00D82822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9437F8" w:rsidRPr="00544E66" w:rsidRDefault="00262162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  <w:r w:rsidRPr="00262162">
        <w:rPr>
          <w:rFonts w:ascii="PT Astra Serif" w:hAnsi="PT Astra Serif"/>
          <w:sz w:val="28"/>
          <w:szCs w:val="28"/>
          <w:u w:val="single"/>
        </w:rPr>
        <w:t>30.12.2025</w:t>
      </w:r>
      <w:r w:rsidR="009437F8" w:rsidRPr="00262162">
        <w:rPr>
          <w:rFonts w:ascii="PT Astra Serif" w:hAnsi="PT Astra Serif"/>
          <w:sz w:val="28"/>
          <w:szCs w:val="28"/>
          <w:u w:val="single"/>
        </w:rPr>
        <w:t xml:space="preserve">        </w:t>
      </w:r>
      <w:r w:rsidR="009437F8" w:rsidRPr="0075697B">
        <w:rPr>
          <w:rFonts w:ascii="PT Astra Serif" w:hAnsi="PT Astra Serif"/>
          <w:sz w:val="28"/>
          <w:szCs w:val="28"/>
        </w:rPr>
        <w:t xml:space="preserve">                              </w:t>
      </w:r>
      <w:r w:rsidR="009437F8">
        <w:rPr>
          <w:rFonts w:ascii="PT Astra Serif" w:hAnsi="PT Astra Serif"/>
          <w:sz w:val="28"/>
          <w:szCs w:val="28"/>
        </w:rPr>
        <w:t xml:space="preserve">        </w:t>
      </w:r>
      <w:r w:rsidR="009437F8" w:rsidRPr="0075697B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="009437F8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 </w:t>
      </w:r>
      <w:r w:rsidR="009437F8" w:rsidRPr="005B042C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2226</w:t>
      </w:r>
      <w:bookmarkStart w:id="0" w:name="_GoBack"/>
      <w:bookmarkEnd w:id="0"/>
    </w:p>
    <w:p w:rsidR="009437F8" w:rsidRPr="00544E66" w:rsidRDefault="009437F8" w:rsidP="009437F8">
      <w:pPr>
        <w:pStyle w:val="ConsPlusNormal"/>
        <w:jc w:val="right"/>
        <w:outlineLvl w:val="0"/>
        <w:rPr>
          <w:rFonts w:ascii="PT Astra Serif" w:hAnsi="PT Astra Serif"/>
          <w:sz w:val="20"/>
        </w:rPr>
      </w:pPr>
      <w:r w:rsidRPr="00544E66">
        <w:rPr>
          <w:rFonts w:ascii="PT Astra Serif" w:hAnsi="PT Astra Serif"/>
          <w:sz w:val="20"/>
        </w:rPr>
        <w:t>экз.</w:t>
      </w:r>
      <w:r>
        <w:rPr>
          <w:rFonts w:ascii="PT Astra Serif" w:hAnsi="PT Astra Serif"/>
          <w:sz w:val="20"/>
        </w:rPr>
        <w:t>___</w:t>
      </w:r>
      <w:r w:rsidRPr="00544E66">
        <w:rPr>
          <w:rFonts w:ascii="PT Astra Serif" w:hAnsi="PT Astra Serif"/>
          <w:sz w:val="20"/>
        </w:rPr>
        <w:t xml:space="preserve">___ </w:t>
      </w: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9437F8" w:rsidRPr="00544E66" w:rsidRDefault="009437F8" w:rsidP="009437F8">
      <w:pPr>
        <w:pStyle w:val="ConsPlusNormal"/>
        <w:jc w:val="center"/>
        <w:outlineLvl w:val="0"/>
        <w:rPr>
          <w:rFonts w:ascii="PT Astra Serif" w:hAnsi="PT Astra Serif"/>
          <w:sz w:val="20"/>
        </w:rPr>
      </w:pPr>
      <w:r w:rsidRPr="00544E66">
        <w:rPr>
          <w:rFonts w:ascii="PT Astra Serif" w:hAnsi="PT Astra Serif"/>
          <w:sz w:val="20"/>
        </w:rPr>
        <w:t>г. Димитровград</w:t>
      </w:r>
    </w:p>
    <w:p w:rsidR="009437F8" w:rsidRPr="00544E66" w:rsidRDefault="009437F8" w:rsidP="009437F8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9437F8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C2DCA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4C2DCA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4C2DCA">
        <w:rPr>
          <w:rFonts w:ascii="PT Astra Serif" w:hAnsi="PT Astra Serif"/>
          <w:b/>
          <w:sz w:val="28"/>
          <w:szCs w:val="28"/>
        </w:rPr>
        <w:t xml:space="preserve"> район» Ульяновской области от</w:t>
      </w:r>
      <w:r>
        <w:rPr>
          <w:rFonts w:ascii="PT Astra Serif" w:hAnsi="PT Astra Serif"/>
          <w:b/>
          <w:sz w:val="28"/>
          <w:szCs w:val="28"/>
        </w:rPr>
        <w:t xml:space="preserve"> 17.12.2024 № 2354 «</w:t>
      </w:r>
      <w:r w:rsidRPr="002A4370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</w:t>
      </w:r>
      <w:proofErr w:type="gramStart"/>
      <w:r>
        <w:rPr>
          <w:rFonts w:ascii="PT Astra Serif" w:hAnsi="PT Astra Serif"/>
          <w:b/>
          <w:color w:val="000000"/>
          <w:sz w:val="28"/>
          <w:szCs w:val="28"/>
        </w:rPr>
        <w:t xml:space="preserve">программы  </w:t>
      </w:r>
      <w:r>
        <w:rPr>
          <w:rFonts w:ascii="PT Astra Serif" w:hAnsi="PT Astra Serif"/>
          <w:b/>
          <w:sz w:val="28"/>
          <w:szCs w:val="28"/>
        </w:rPr>
        <w:t>«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Развитие молодежной политики, физической культуры и спорта  на территории </w:t>
      </w:r>
      <w:proofErr w:type="spellStart"/>
      <w:r w:rsidRPr="00331B09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331B09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9437F8" w:rsidRPr="00F5293A" w:rsidRDefault="009437F8" w:rsidP="009437F8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9437F8" w:rsidRDefault="009437F8" w:rsidP="009437F8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20.09.2024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№1746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реализации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также осуществления контроля за ходом их реализации»,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9437F8" w:rsidRPr="005C7943" w:rsidRDefault="009437F8" w:rsidP="009437F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B26AE2">
        <w:rPr>
          <w:rFonts w:ascii="PT Astra Serif" w:hAnsi="PT Astra Serif"/>
          <w:color w:val="000000"/>
          <w:sz w:val="28"/>
          <w:szCs w:val="28"/>
        </w:rPr>
        <w:t xml:space="preserve">Внести в муниципальную программу </w:t>
      </w:r>
      <w:r w:rsidRPr="00B26AE2">
        <w:rPr>
          <w:rFonts w:ascii="PT Astra Serif" w:hAnsi="PT Astra Serif"/>
          <w:sz w:val="28"/>
          <w:szCs w:val="28"/>
        </w:rPr>
        <w:t xml:space="preserve">«Развитие молодежной политики, физической культуры и </w:t>
      </w:r>
      <w:proofErr w:type="gramStart"/>
      <w:r w:rsidRPr="00B26AE2">
        <w:rPr>
          <w:rFonts w:ascii="PT Astra Serif" w:hAnsi="PT Astra Serif"/>
          <w:sz w:val="28"/>
          <w:szCs w:val="28"/>
        </w:rPr>
        <w:t>спорта  на</w:t>
      </w:r>
      <w:proofErr w:type="gramEnd"/>
      <w:r w:rsidRPr="00B26AE2">
        <w:rPr>
          <w:rFonts w:ascii="PT Astra Serif" w:hAnsi="PT Astra Serif"/>
          <w:sz w:val="28"/>
          <w:szCs w:val="28"/>
        </w:rPr>
        <w:t xml:space="preserve"> территории </w:t>
      </w:r>
      <w:proofErr w:type="spellStart"/>
      <w:r w:rsidRPr="00B26AE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B26AE2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B26AE2">
        <w:rPr>
          <w:rFonts w:ascii="PT Astra Serif" w:hAnsi="PT Astra Serif"/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 w:rsidRPr="00B26AE2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B26AE2">
        <w:rPr>
          <w:rFonts w:ascii="PT Astra Serif" w:hAnsi="PT Astra Serif"/>
          <w:sz w:val="28"/>
          <w:szCs w:val="28"/>
        </w:rPr>
        <w:t xml:space="preserve"> район» Ульяновской области от </w:t>
      </w:r>
      <w:r>
        <w:rPr>
          <w:rFonts w:ascii="PT Astra Serif" w:hAnsi="PT Astra Serif"/>
          <w:sz w:val="28"/>
          <w:szCs w:val="28"/>
        </w:rPr>
        <w:t>17.12.2024</w:t>
      </w:r>
      <w:r w:rsidRPr="00A40574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2354</w:t>
      </w:r>
      <w:r w:rsidRPr="00B26AE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AD600E" w:rsidRP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. В приложение 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муниципальной программы внести следующие изменения: </w:t>
      </w:r>
    </w:p>
    <w:p w:rsidR="00AD600E" w:rsidRP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proofErr w:type="gram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Приложение  №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к муниципальной программе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Паспорт муниципальной программы «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Развитие молодежной политики, физической культуры и спорта  на территории </w:t>
      </w:r>
      <w:proofErr w:type="spell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Мелекесского</w:t>
      </w:r>
      <w:proofErr w:type="spellEnd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Ульяновской области» изложить в следующей редакции: </w:t>
      </w:r>
    </w:p>
    <w:p w:rsid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p w:rsidR="00AD600E" w:rsidRDefault="00AD600E" w:rsidP="009437F8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437F8" w:rsidRDefault="009437F8" w:rsidP="00AD600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AD600E" w:rsidRDefault="00AD600E" w:rsidP="00AD600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AD600E" w:rsidRDefault="00AD600E" w:rsidP="00AD600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316323" w:rsidRPr="009E1585" w:rsidRDefault="00316323" w:rsidP="00AD600E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AD600E" w:rsidRDefault="00AD600E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ПАСПОРТ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муниципальной программы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«Развитие молодежной политики, физической культуры и </w:t>
      </w:r>
      <w:proofErr w:type="gramStart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спорта  на</w:t>
      </w:r>
      <w:proofErr w:type="gramEnd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территории </w:t>
      </w:r>
      <w:proofErr w:type="spellStart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Мелекесского</w:t>
      </w:r>
      <w:proofErr w:type="spellEnd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района Ульяновской области»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3919"/>
      </w:tblGrid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Ответственный исполнитель муниципальной программы  (Заказчик муниципальной программы)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Заместитель Главы администрации – начальник Управления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район»                                           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Муниципальное бюджетное учреждение культуры «Районный Дом культуры»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2025 - 2030 годы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Цель/цели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Цели муниципальной программы: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1.Создание возможностей для успешной социализации, самореализации молодежи; 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2.Реализации программ и проектов в сфере молодежной политики на территории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район». 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Задачи муниципальной программы: 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1.Вовлечение молодежи в активную общественную жизнь;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2.Развитие физкультурно-спортивной системы, ориентирующей жителей 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района на здоровый образ жизни, систематические занятия физической культурой и спортом.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Показатели муниципальной программы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bookmarkStart w:id="1" w:name="OLE_LINK1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1.Общая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волонтерства</w:t>
            </w:r>
            <w:proofErr w:type="spell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</w:t>
            </w:r>
            <w:bookmarkEnd w:id="1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: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 xml:space="preserve">2.Доля граждан, систематически занимающихся спортом и физической культурой, в общей численности </w:t>
            </w:r>
            <w:proofErr w:type="gramStart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населения  района</w:t>
            </w:r>
            <w:proofErr w:type="gramEnd"/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% 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3.Уровень обеспеченности граждан спортивными сооружениями исходя из единовременной пропускной способности, %</w:t>
            </w: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район» Ульяновской области (далее – местный бюджет).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Общий объём бюджетных ассигнований на финансовое обеспечение муниципальной программы составляет</w:t>
            </w:r>
            <w:r w:rsidRPr="009437F8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6 256,84500</w:t>
            </w:r>
            <w:r w:rsidRPr="009437F8">
              <w:rPr>
                <w:b/>
                <w:szCs w:val="24"/>
              </w:rPr>
              <w:t xml:space="preserve"> </w:t>
            </w: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425,00000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450,00000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3 941,84500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550,00000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445,00000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445,00000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них: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Pr="009437F8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2 865,00000</w:t>
            </w: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425,00000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450,00000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550, 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550,00000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445,00000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445,00000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областного бюджета, источником которых являются межбюджетные трансферты из областного бюджета Ульяновской области –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542,69520 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542,69520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федерального бюджета Ульяновской области –2 849,14980 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2 849,14980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внебюджетные средства - 0,00000 тыс. руб., в том числе по годам реализации: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2025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2026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437F8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437F8" w:rsidRPr="009437F8" w:rsidRDefault="009437F8" w:rsidP="009437F8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437F8" w:rsidRPr="009437F8" w:rsidTr="002F234E">
        <w:tc>
          <w:tcPr>
            <w:tcW w:w="549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3919" w:type="dxa"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Государственная программа Ульяновской области «Реализация молодёжной политики на территории Ульяновской области»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утверждена постановлением Правительства области от 30.11.2023 №32/637-П.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Государственная программа Ульяновской области 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Развитие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физической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культуры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спорта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в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Ульяновской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437F8">
              <w:rPr>
                <w:rFonts w:ascii="PT Astra Serif" w:eastAsia="Times New Roman" w:hAnsi="PT Astra Serif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области</w:t>
            </w:r>
            <w:r w:rsidRPr="009437F8">
              <w:rPr>
                <w:rFonts w:ascii="PT Astra Serif" w:eastAsia="Times New Roman" w:hAnsi="PT Astra Serif" w:cs="Arial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" от 30.11.2023 № 32/638-П</w:t>
            </w:r>
          </w:p>
        </w:tc>
      </w:tr>
    </w:tbl>
    <w:p w:rsidR="009437F8" w:rsidRDefault="009437F8" w:rsidP="009437F8">
      <w:pPr>
        <w:spacing w:after="0" w:line="240" w:lineRule="auto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»</w:t>
      </w:r>
    </w:p>
    <w:p w:rsidR="00AD600E" w:rsidRP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. В приложение 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муниципальной программы внести следующие изменения: </w:t>
      </w:r>
    </w:p>
    <w:p w:rsid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proofErr w:type="gram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Приложение  №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к муниципальной программе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Финансовое обеспечение муниципальной программы «</w:t>
      </w: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Развитие молодежной политики, физической культуры и спорта  на территории </w:t>
      </w:r>
      <w:proofErr w:type="spell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Мелекесского</w:t>
      </w:r>
      <w:proofErr w:type="spellEnd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Ульяновской области» изложить в следующей редакции: </w:t>
      </w:r>
    </w:p>
    <w:p w:rsidR="00AD600E" w:rsidRPr="00AD600E" w:rsidRDefault="00AD600E" w:rsidP="00AD600E">
      <w:pPr>
        <w:pStyle w:val="a4"/>
        <w:autoSpaceDE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p w:rsidR="00AD600E" w:rsidRDefault="00AD600E" w:rsidP="009437F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37F8" w:rsidRDefault="00AD600E" w:rsidP="00AD600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</w:p>
    <w:p w:rsidR="009437F8" w:rsidRDefault="009437F8" w:rsidP="009437F8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9437F8" w:rsidSect="00AD600E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437F8" w:rsidRDefault="009437F8" w:rsidP="009437F8">
      <w:pPr>
        <w:pStyle w:val="ConsPlusNormal"/>
        <w:jc w:val="both"/>
      </w:pP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37F8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ОБЕСПЕЧЕНИЕ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37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реализации муниципальной программы </w:t>
      </w:r>
    </w:p>
    <w:p w:rsidR="009437F8" w:rsidRPr="009437F8" w:rsidRDefault="009437F8" w:rsidP="009437F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«Развитие молодежной политики, физической культуры и </w:t>
      </w:r>
      <w:proofErr w:type="gramStart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спорта  на</w:t>
      </w:r>
      <w:proofErr w:type="gramEnd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территории </w:t>
      </w:r>
      <w:proofErr w:type="spellStart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>Мелекесского</w:t>
      </w:r>
      <w:proofErr w:type="spellEnd"/>
      <w:r w:rsidRPr="009437F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района Ульяновской области»</w:t>
      </w:r>
    </w:p>
    <w:tbl>
      <w:tblPr>
        <w:tblW w:w="160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1984"/>
        <w:gridCol w:w="2276"/>
        <w:gridCol w:w="1781"/>
        <w:gridCol w:w="1138"/>
        <w:gridCol w:w="1134"/>
        <w:gridCol w:w="976"/>
        <w:gridCol w:w="1009"/>
        <w:gridCol w:w="992"/>
        <w:gridCol w:w="851"/>
        <w:gridCol w:w="905"/>
      </w:tblGrid>
      <w:tr w:rsidR="009437F8" w:rsidRPr="009437F8" w:rsidTr="00AD600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Код целевой статьи расходов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2030</w:t>
            </w:r>
          </w:p>
        </w:tc>
      </w:tr>
      <w:tr w:rsidR="009437F8" w:rsidRPr="009437F8" w:rsidTr="00AD60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</w:t>
            </w:r>
          </w:p>
        </w:tc>
      </w:tr>
      <w:tr w:rsidR="009437F8" w:rsidRPr="009437F8" w:rsidTr="00AD600E">
        <w:trPr>
          <w:trHeight w:val="70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437F8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на территории </w:t>
            </w:r>
            <w:proofErr w:type="spellStart"/>
            <w:r w:rsidRPr="009437F8">
              <w:rPr>
                <w:rFonts w:ascii="PT Astra Serif" w:hAnsi="PT Astra Serif"/>
                <w:b/>
                <w:sz w:val="24"/>
                <w:szCs w:val="24"/>
              </w:rPr>
              <w:t>Мелекесского</w:t>
            </w:r>
            <w:proofErr w:type="spellEnd"/>
            <w:r w:rsidRPr="009437F8">
              <w:rPr>
                <w:rFonts w:ascii="PT Astra Serif" w:hAnsi="PT Astra Serif"/>
                <w:b/>
                <w:sz w:val="24"/>
                <w:szCs w:val="24"/>
              </w:rPr>
              <w:t xml:space="preserve"> района Ульяновской области»</w:t>
            </w:r>
          </w:p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lang w:eastAsia="ru-RU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/>
                <w:b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b/>
                <w:lang w:eastAsia="ru-RU"/>
              </w:rPr>
              <w:t xml:space="preserve"> район» 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/>
                <w:bCs/>
                <w:lang w:eastAsia="zh-CN"/>
              </w:rPr>
              <w:t>Управление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b/>
                <w:bCs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b/>
                <w:bCs/>
                <w:lang w:eastAsia="zh-CN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6 256,84500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3 941,84500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445,00000</w:t>
            </w:r>
          </w:p>
        </w:tc>
      </w:tr>
      <w:tr w:rsidR="009437F8" w:rsidRPr="009437F8" w:rsidTr="00AD600E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 xml:space="preserve">бюджетные ассигнования бюджета </w:t>
            </w:r>
            <w:proofErr w:type="spellStart"/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>Мелекесского</w:t>
            </w:r>
            <w:proofErr w:type="spellEnd"/>
            <w:r w:rsidRPr="009437F8">
              <w:rPr>
                <w:rFonts w:ascii="Times New Roman" w:eastAsia="Times New Roman" w:hAnsi="Times New Roman"/>
                <w:b/>
                <w:lang w:eastAsia="ru-RU"/>
              </w:rPr>
              <w:t xml:space="preserve"> района Ульяновской области (далее – местный бюджет 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2 865,00000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445,00000</w:t>
            </w:r>
          </w:p>
        </w:tc>
      </w:tr>
      <w:tr w:rsidR="009437F8" w:rsidRPr="009437F8" w:rsidTr="00AD600E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2849,14980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2 849,14980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542,69520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542,69520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PT Astra Serif" w:hAnsi="PT Astra Serif"/>
                <w:b/>
                <w:sz w:val="24"/>
                <w:szCs w:val="24"/>
              </w:rPr>
              <w:t>Региональный проект «Развитие физической культуры и массового спорта</w:t>
            </w:r>
            <w:r w:rsidRPr="009437F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15. 2.01.00000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3 391,84500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3 391,84500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542,69520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542,69520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2 849,14980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2 849,14980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1.1.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PT Astra Serif" w:hAnsi="PT Astra Serif" w:cs="Arial"/>
                <w:bCs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15. 2.01.</w:t>
            </w:r>
            <w:r w:rsidRPr="009437F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L2280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3391,84500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3 391,84500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542,69520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542,69520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2 849,14980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2 849,14980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0,00000</w:t>
            </w:r>
          </w:p>
        </w:tc>
      </w:tr>
      <w:tr w:rsidR="009437F8" w:rsidRPr="009437F8" w:rsidTr="00AD600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ind w:left="-2" w:firstLine="2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PT Astra Serif" w:hAnsi="PT Astra Serif"/>
                <w:b/>
                <w:sz w:val="24"/>
                <w:szCs w:val="24"/>
              </w:rPr>
              <w:t xml:space="preserve">Комплекс процессных мероприятий «Обеспечение развития молодежной политики»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15. 4.01.00000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615,00000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105,00000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7F8" w:rsidRPr="009437F8" w:rsidRDefault="009437F8" w:rsidP="009437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615,00000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</w:tr>
      <w:tr w:rsidR="009437F8" w:rsidRPr="009437F8" w:rsidTr="00AD600E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2.1.</w:t>
            </w:r>
          </w:p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PT Astra Serif" w:hAnsi="PT Astra Serif"/>
                <w:sz w:val="24"/>
                <w:szCs w:val="24"/>
              </w:rPr>
              <w:t xml:space="preserve">Реализация мероприятий и акций, направленных на развитие молодежной политики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lang w:eastAsia="ru-RU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lang w:eastAsia="ru-RU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15. 4.01.60090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615,00000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105,00000</w:t>
            </w:r>
          </w:p>
        </w:tc>
      </w:tr>
      <w:tr w:rsidR="009437F8" w:rsidRPr="009437F8" w:rsidTr="00AD600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615,00000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  <w:t>105,00000</w:t>
            </w:r>
          </w:p>
        </w:tc>
      </w:tr>
      <w:tr w:rsidR="009437F8" w:rsidRPr="009437F8" w:rsidTr="00AD600E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9437F8">
              <w:rPr>
                <w:rFonts w:ascii="PT Astra Serif" w:eastAsia="Times New Roman" w:hAnsi="PT Astra Serif"/>
                <w:b/>
                <w:sz w:val="24"/>
                <w:szCs w:val="20"/>
                <w:lang w:eastAsia="ru-RU"/>
              </w:rPr>
              <w:t>«Развитие массового спорта»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 w:cs="Arial"/>
                <w:bCs/>
                <w:lang w:eastAsia="zh-CN"/>
              </w:rPr>
              <w:t>Администрация муниципального образования МО «</w:t>
            </w:r>
            <w:proofErr w:type="spellStart"/>
            <w:r w:rsidRPr="009437F8">
              <w:rPr>
                <w:rFonts w:ascii="PT Astra Serif" w:eastAsia="Times New Roman" w:hAnsi="PT Astra Serif" w:cs="Arial"/>
                <w:bCs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 w:cs="Arial"/>
                <w:bCs/>
                <w:lang w:eastAsia="zh-CN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Управление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15.4.02.00000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2 250,00000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340,00000</w:t>
            </w:r>
          </w:p>
        </w:tc>
      </w:tr>
      <w:tr w:rsidR="009437F8" w:rsidRPr="009437F8" w:rsidTr="00AD600E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 xml:space="preserve">местный бюджет 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1 050,00000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140,00000</w:t>
            </w:r>
          </w:p>
        </w:tc>
      </w:tr>
      <w:tr w:rsidR="009437F8" w:rsidRPr="009437F8" w:rsidTr="00AD600E">
        <w:trPr>
          <w:trHeight w:val="10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1 200,00000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</w:tr>
      <w:tr w:rsidR="009437F8" w:rsidRPr="009437F8" w:rsidTr="00AD600E">
        <w:trPr>
          <w:trHeight w:val="77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3.1.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437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Pr="009437F8">
              <w:rPr>
                <w:rFonts w:ascii="PT Astra Serif" w:hAnsi="PT Astra Serif"/>
                <w:szCs w:val="24"/>
              </w:rPr>
              <w:t>физической культуре и спорту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Отдел по делам молодежи, культуры и спорта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Мелекесский</w:t>
            </w:r>
            <w:proofErr w:type="spellEnd"/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Всего,</w:t>
            </w: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15.4.02.60094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2 250,00000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320,00000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340,00000</w:t>
            </w:r>
          </w:p>
        </w:tc>
      </w:tr>
      <w:tr w:rsidR="009437F8" w:rsidRPr="009437F8" w:rsidTr="00AD600E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lang w:eastAsia="ru-RU"/>
              </w:rPr>
              <w:t>местный бюджет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1 050,00000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140,00000</w:t>
            </w:r>
          </w:p>
        </w:tc>
      </w:tr>
      <w:tr w:rsidR="009437F8" w:rsidRPr="009437F8" w:rsidTr="00AD600E">
        <w:trPr>
          <w:trHeight w:val="1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PT Astra Serif" w:eastAsia="Times New Roman" w:hAnsi="PT Astra Serif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Управление образования администрации муниципального образования «</w:t>
            </w:r>
            <w:proofErr w:type="spellStart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>Мелекесский</w:t>
            </w:r>
            <w:proofErr w:type="spellEnd"/>
            <w:r w:rsidRPr="009437F8">
              <w:rPr>
                <w:rFonts w:ascii="PT Astra Serif" w:eastAsia="Times New Roman" w:hAnsi="PT Astra Serif"/>
                <w:bCs/>
                <w:lang w:eastAsia="zh-CN"/>
              </w:rPr>
              <w:t xml:space="preserve"> район»</w:t>
            </w:r>
          </w:p>
          <w:p w:rsidR="009437F8" w:rsidRPr="009437F8" w:rsidRDefault="009437F8" w:rsidP="009437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lang w:eastAsia="zh-C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1 200,00000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F8" w:rsidRPr="009437F8" w:rsidRDefault="009437F8" w:rsidP="009437F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37F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200,00000</w:t>
            </w:r>
          </w:p>
        </w:tc>
      </w:tr>
    </w:tbl>
    <w:p w:rsidR="009437F8" w:rsidRPr="009437F8" w:rsidRDefault="00AD600E" w:rsidP="009437F8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600E">
        <w:rPr>
          <w:sz w:val="28"/>
          <w:szCs w:val="28"/>
        </w:rPr>
        <w:t>»</w:t>
      </w:r>
    </w:p>
    <w:p w:rsidR="009437F8" w:rsidRDefault="009437F8" w:rsidP="00AD600E">
      <w:pPr>
        <w:autoSpaceDE w:val="0"/>
        <w:autoSpaceDN w:val="0"/>
        <w:adjustRightInd w:val="0"/>
        <w:spacing w:after="0"/>
        <w:ind w:firstLine="1276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506A1C">
        <w:rPr>
          <w:rFonts w:ascii="PT Astra Serif" w:hAnsi="PT Astra Serif"/>
          <w:sz w:val="28"/>
          <w:szCs w:val="28"/>
        </w:rPr>
        <w:t xml:space="preserve">2.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Настоящее постановление вступает в силу на следующий день после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дня </w:t>
      </w:r>
      <w:r w:rsidRPr="00B221DA">
        <w:rPr>
          <w:rFonts w:ascii="PT Astra Serif" w:hAnsi="PT Astra Serif"/>
          <w:bCs/>
          <w:color w:val="000000"/>
          <w:sz w:val="28"/>
          <w:szCs w:val="28"/>
        </w:rPr>
        <w:t xml:space="preserve">его </w:t>
      </w:r>
      <w:r w:rsidRPr="00B94E04">
        <w:rPr>
          <w:rFonts w:ascii="PT Astra Serif" w:hAnsi="PT Astra Serif"/>
          <w:bCs/>
          <w:color w:val="000000"/>
          <w:sz w:val="28"/>
          <w:szCs w:val="28"/>
        </w:rPr>
        <w:t>официального опубликования.</w:t>
      </w:r>
    </w:p>
    <w:p w:rsidR="009437F8" w:rsidRDefault="009437F8" w:rsidP="00AD600E">
      <w:pPr>
        <w:autoSpaceDE w:val="0"/>
        <w:autoSpaceDN w:val="0"/>
        <w:adjustRightInd w:val="0"/>
        <w:spacing w:after="0"/>
        <w:ind w:left="709" w:firstLine="567"/>
        <w:jc w:val="both"/>
        <w:rPr>
          <w:rFonts w:ascii="PT Astra Serif" w:hAnsi="PT Astra Serif"/>
          <w:sz w:val="28"/>
          <w:szCs w:val="28"/>
        </w:rPr>
      </w:pPr>
      <w:r w:rsidRPr="00B94E04">
        <w:rPr>
          <w:rFonts w:ascii="PT Astra Serif" w:hAnsi="PT Astra Serif"/>
          <w:sz w:val="28"/>
          <w:szCs w:val="28"/>
        </w:rPr>
        <w:t xml:space="preserve">3. </w:t>
      </w:r>
      <w:r w:rsidRPr="0031175A">
        <w:rPr>
          <w:rFonts w:ascii="PT Astra Serif" w:hAnsi="PT Astra Serif"/>
          <w:sz w:val="28"/>
          <w:szCs w:val="28"/>
        </w:rPr>
        <w:t>Контроль исполнения настоящего постановления возложить на Заместителя Главы администрации – начальника Управления образования администрации муниципального образования «</w:t>
      </w:r>
      <w:proofErr w:type="spellStart"/>
      <w:r w:rsidRPr="0031175A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1175A">
        <w:rPr>
          <w:rFonts w:ascii="PT Astra Serif" w:hAnsi="PT Astra Serif"/>
          <w:sz w:val="28"/>
          <w:szCs w:val="28"/>
        </w:rPr>
        <w:t xml:space="preserve"> район» Ульяновской области Калашникову Л. В.</w:t>
      </w:r>
    </w:p>
    <w:p w:rsidR="00AD600E" w:rsidRDefault="00AD600E" w:rsidP="00AD600E">
      <w:pPr>
        <w:autoSpaceDE w:val="0"/>
        <w:autoSpaceDN w:val="0"/>
        <w:adjustRightInd w:val="0"/>
        <w:spacing w:after="0"/>
        <w:ind w:left="709" w:firstLine="567"/>
        <w:jc w:val="both"/>
        <w:rPr>
          <w:rFonts w:ascii="PT Astra Serif" w:hAnsi="PT Astra Serif"/>
          <w:sz w:val="28"/>
          <w:szCs w:val="28"/>
        </w:rPr>
      </w:pPr>
    </w:p>
    <w:p w:rsidR="00AD600E" w:rsidRDefault="00AD600E" w:rsidP="00AD600E">
      <w:pPr>
        <w:autoSpaceDE w:val="0"/>
        <w:autoSpaceDN w:val="0"/>
        <w:adjustRightInd w:val="0"/>
        <w:spacing w:after="0"/>
        <w:ind w:left="709" w:firstLine="567"/>
        <w:jc w:val="both"/>
        <w:rPr>
          <w:rFonts w:ascii="PT Astra Serif" w:hAnsi="PT Astra Serif"/>
          <w:sz w:val="28"/>
          <w:szCs w:val="28"/>
        </w:rPr>
      </w:pPr>
    </w:p>
    <w:p w:rsidR="00AD600E" w:rsidRDefault="00AD600E" w:rsidP="00AD600E">
      <w:pPr>
        <w:autoSpaceDE w:val="0"/>
        <w:autoSpaceDN w:val="0"/>
        <w:adjustRightInd w:val="0"/>
        <w:spacing w:after="0"/>
        <w:ind w:left="709" w:firstLine="567"/>
        <w:jc w:val="both"/>
        <w:rPr>
          <w:rFonts w:ascii="PT Astra Serif" w:hAnsi="PT Astra Serif"/>
          <w:sz w:val="28"/>
          <w:szCs w:val="28"/>
        </w:rPr>
      </w:pPr>
    </w:p>
    <w:p w:rsidR="00AD600E" w:rsidRPr="00AD600E" w:rsidRDefault="00AD600E" w:rsidP="00AD6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AD600E" w:rsidRPr="00AD600E" w:rsidSect="00AD600E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 xml:space="preserve">Глава администрации                                                                                                                                      </w:t>
      </w:r>
      <w:proofErr w:type="spellStart"/>
      <w:r w:rsidRPr="00AD600E">
        <w:rPr>
          <w:rFonts w:ascii="PT Astra Serif" w:eastAsia="Times New Roman" w:hAnsi="PT Astra Serif"/>
          <w:sz w:val="28"/>
          <w:szCs w:val="28"/>
          <w:lang w:eastAsia="ru-RU"/>
        </w:rPr>
        <w:t>М.Р.Сеню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та</w:t>
      </w:r>
      <w:proofErr w:type="spellEnd"/>
    </w:p>
    <w:p w:rsidR="001517F9" w:rsidRDefault="001517F9"/>
    <w:sectPr w:rsidR="001517F9" w:rsidSect="00AD600E">
      <w:pgSz w:w="16838" w:h="11906" w:orient="landscape"/>
      <w:pgMar w:top="851" w:right="962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1FEB"/>
    <w:multiLevelType w:val="hybridMultilevel"/>
    <w:tmpl w:val="9C26C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F8"/>
    <w:rsid w:val="001517F9"/>
    <w:rsid w:val="00262162"/>
    <w:rsid w:val="00316323"/>
    <w:rsid w:val="008456C5"/>
    <w:rsid w:val="009437F8"/>
    <w:rsid w:val="00AD600E"/>
    <w:rsid w:val="00F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DD76"/>
  <w15:chartTrackingRefBased/>
  <w15:docId w15:val="{0A091422-AD06-498D-95E2-0C5CBF65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7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3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37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Strong"/>
    <w:basedOn w:val="a0"/>
    <w:uiPriority w:val="22"/>
    <w:qFormat/>
    <w:rsid w:val="009437F8"/>
    <w:rPr>
      <w:b/>
      <w:bCs/>
    </w:rPr>
  </w:style>
  <w:style w:type="paragraph" w:styleId="a4">
    <w:name w:val="List Paragraph"/>
    <w:basedOn w:val="a"/>
    <w:uiPriority w:val="99"/>
    <w:qFormat/>
    <w:rsid w:val="009437F8"/>
    <w:pPr>
      <w:ind w:left="720"/>
      <w:contextualSpacing/>
    </w:pPr>
  </w:style>
  <w:style w:type="paragraph" w:customStyle="1" w:styleId="ConsPlusTitle">
    <w:name w:val="ConsPlusTitle"/>
    <w:rsid w:val="009437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1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3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cp:lastPrinted>2025-12-30T09:41:00Z</cp:lastPrinted>
  <dcterms:created xsi:type="dcterms:W3CDTF">2026-01-29T10:18:00Z</dcterms:created>
  <dcterms:modified xsi:type="dcterms:W3CDTF">2026-01-29T10:18:00Z</dcterms:modified>
</cp:coreProperties>
</file>